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C4FE5" w14:textId="20F3B54E" w:rsidR="003C33D5" w:rsidRPr="000F1AE4" w:rsidRDefault="003C33D5" w:rsidP="006B64A8">
      <w:pPr>
        <w:spacing w:after="0" w:line="360" w:lineRule="auto"/>
        <w:jc w:val="center"/>
        <w:rPr>
          <w:rFonts w:ascii="Times New Roman" w:hAnsi="Times New Roman" w:cs="Times New Roman"/>
          <w:color w:val="000000" w:themeColor="text1"/>
          <w:sz w:val="40"/>
          <w:szCs w:val="40"/>
        </w:rPr>
      </w:pPr>
      <w:bookmarkStart w:id="0" w:name="_GoBack"/>
      <w:bookmarkEnd w:id="0"/>
      <w:r w:rsidRPr="000F1AE4">
        <w:rPr>
          <w:rFonts w:ascii="Times New Roman" w:hAnsi="Times New Roman" w:cs="Times New Roman"/>
          <w:color w:val="000000" w:themeColor="text1"/>
          <w:sz w:val="40"/>
          <w:szCs w:val="40"/>
        </w:rPr>
        <w:t xml:space="preserve">L’intrusion </w:t>
      </w:r>
      <w:r w:rsidR="00BE5C6A" w:rsidRPr="000F1AE4">
        <w:rPr>
          <w:rFonts w:ascii="Times New Roman" w:hAnsi="Times New Roman" w:cs="Times New Roman"/>
          <w:color w:val="000000" w:themeColor="text1"/>
          <w:sz w:val="40"/>
          <w:szCs w:val="40"/>
        </w:rPr>
        <w:t xml:space="preserve">publicitaire </w:t>
      </w:r>
      <w:r w:rsidRPr="000F1AE4">
        <w:rPr>
          <w:rFonts w:ascii="Times New Roman" w:hAnsi="Times New Roman" w:cs="Times New Roman"/>
          <w:color w:val="000000" w:themeColor="text1"/>
          <w:sz w:val="40"/>
          <w:szCs w:val="40"/>
        </w:rPr>
        <w:t xml:space="preserve">perçue </w:t>
      </w:r>
      <w:r w:rsidR="00BD5EB7" w:rsidRPr="000F1AE4">
        <w:rPr>
          <w:rFonts w:ascii="Times New Roman" w:hAnsi="Times New Roman" w:cs="Times New Roman"/>
          <w:color w:val="000000" w:themeColor="text1"/>
          <w:sz w:val="40"/>
          <w:szCs w:val="40"/>
        </w:rPr>
        <w:t>sur internet</w:t>
      </w:r>
      <w:r w:rsidR="00FE51D1" w:rsidRPr="000F1AE4">
        <w:rPr>
          <w:rFonts w:ascii="Times New Roman" w:hAnsi="Times New Roman" w:cs="Times New Roman"/>
          <w:color w:val="000000" w:themeColor="text1"/>
          <w:sz w:val="40"/>
          <w:szCs w:val="40"/>
        </w:rPr>
        <w:t xml:space="preserve"> : </w:t>
      </w:r>
      <w:r w:rsidR="00BE5C6A" w:rsidRPr="000F1AE4">
        <w:rPr>
          <w:rFonts w:ascii="Times New Roman" w:hAnsi="Times New Roman" w:cs="Times New Roman"/>
          <w:color w:val="000000" w:themeColor="text1"/>
          <w:sz w:val="40"/>
          <w:szCs w:val="40"/>
        </w:rPr>
        <w:t>synthèse des avancées de la recherche</w:t>
      </w:r>
    </w:p>
    <w:p w14:paraId="2383984E" w14:textId="0A76A0E9" w:rsidR="00373A78" w:rsidRPr="000F1AE4" w:rsidRDefault="00373A78" w:rsidP="006B64A8">
      <w:pPr>
        <w:spacing w:after="0" w:line="360" w:lineRule="auto"/>
        <w:jc w:val="center"/>
        <w:rPr>
          <w:rFonts w:ascii="Times New Roman" w:hAnsi="Times New Roman" w:cs="Times New Roman"/>
          <w:color w:val="000000" w:themeColor="text1"/>
          <w:sz w:val="40"/>
          <w:szCs w:val="40"/>
        </w:rPr>
      </w:pPr>
    </w:p>
    <w:p w14:paraId="0407C372" w14:textId="15F8DFAA" w:rsidR="00373A78" w:rsidRPr="000F1AE4" w:rsidRDefault="00373A78" w:rsidP="006B64A8">
      <w:pPr>
        <w:spacing w:after="0" w:line="360" w:lineRule="auto"/>
        <w:jc w:val="center"/>
        <w:rPr>
          <w:rFonts w:ascii="Times New Roman" w:hAnsi="Times New Roman" w:cs="Times New Roman"/>
          <w:color w:val="000000" w:themeColor="text1"/>
          <w:sz w:val="40"/>
          <w:szCs w:val="40"/>
        </w:rPr>
      </w:pPr>
      <w:r w:rsidRPr="000F1AE4">
        <w:rPr>
          <w:rFonts w:ascii="Times New Roman" w:hAnsi="Times New Roman" w:cs="Times New Roman"/>
          <w:color w:val="000000" w:themeColor="text1"/>
          <w:sz w:val="40"/>
          <w:szCs w:val="40"/>
        </w:rPr>
        <w:t>Laure PERRAUD</w:t>
      </w:r>
    </w:p>
    <w:p w14:paraId="07A93302" w14:textId="407538F3" w:rsidR="00373A78" w:rsidRPr="000F1AE4" w:rsidRDefault="00373A78" w:rsidP="006B64A8">
      <w:pPr>
        <w:spacing w:after="0" w:line="360" w:lineRule="auto"/>
        <w:jc w:val="center"/>
        <w:rPr>
          <w:rFonts w:ascii="Times New Roman" w:hAnsi="Times New Roman" w:cs="Times New Roman"/>
          <w:color w:val="000000" w:themeColor="text1"/>
          <w:sz w:val="40"/>
          <w:szCs w:val="40"/>
        </w:rPr>
      </w:pPr>
      <w:r w:rsidRPr="000F1AE4">
        <w:rPr>
          <w:rFonts w:ascii="Times New Roman" w:hAnsi="Times New Roman" w:cs="Times New Roman"/>
          <w:color w:val="000000" w:themeColor="text1"/>
          <w:sz w:val="40"/>
          <w:szCs w:val="40"/>
        </w:rPr>
        <w:t>Ma</w:t>
      </w:r>
      <w:r w:rsidR="000325B2" w:rsidRPr="000F1AE4">
        <w:rPr>
          <w:rFonts w:ascii="Times New Roman" w:hAnsi="Times New Roman" w:cs="Times New Roman"/>
          <w:color w:val="000000" w:themeColor="text1"/>
          <w:sz w:val="40"/>
          <w:szCs w:val="40"/>
        </w:rPr>
        <w:t>î</w:t>
      </w:r>
      <w:r w:rsidRPr="000F1AE4">
        <w:rPr>
          <w:rFonts w:ascii="Times New Roman" w:hAnsi="Times New Roman" w:cs="Times New Roman"/>
          <w:color w:val="000000" w:themeColor="text1"/>
          <w:sz w:val="40"/>
          <w:szCs w:val="40"/>
        </w:rPr>
        <w:t>tre de Conférences</w:t>
      </w:r>
    </w:p>
    <w:p w14:paraId="522CB301" w14:textId="77777777" w:rsidR="006B64A8" w:rsidRPr="000F1AE4" w:rsidRDefault="006B64A8" w:rsidP="006B64A8">
      <w:pPr>
        <w:spacing w:after="0" w:line="360" w:lineRule="auto"/>
        <w:jc w:val="center"/>
        <w:rPr>
          <w:rFonts w:ascii="Times New Roman" w:hAnsi="Times New Roman" w:cs="Times New Roman"/>
          <w:color w:val="000000" w:themeColor="text1"/>
          <w:sz w:val="40"/>
          <w:szCs w:val="40"/>
        </w:rPr>
      </w:pPr>
      <w:r w:rsidRPr="000F1AE4">
        <w:rPr>
          <w:rFonts w:ascii="Times New Roman" w:hAnsi="Times New Roman" w:cs="Times New Roman"/>
          <w:color w:val="000000" w:themeColor="text1"/>
          <w:sz w:val="40"/>
          <w:szCs w:val="40"/>
        </w:rPr>
        <w:t>UPEC – IUT Sénart Fontainebleau</w:t>
      </w:r>
    </w:p>
    <w:p w14:paraId="40C2E0A7" w14:textId="73C22D6D" w:rsidR="00373A78" w:rsidRPr="000F1AE4" w:rsidRDefault="00373A78" w:rsidP="006B64A8">
      <w:pPr>
        <w:spacing w:after="0" w:line="360" w:lineRule="auto"/>
        <w:jc w:val="center"/>
        <w:rPr>
          <w:rFonts w:ascii="Times New Roman" w:hAnsi="Times New Roman" w:cs="Times New Roman"/>
          <w:color w:val="000000" w:themeColor="text1"/>
          <w:sz w:val="40"/>
          <w:szCs w:val="40"/>
        </w:rPr>
      </w:pPr>
      <w:r w:rsidRPr="000F1AE4">
        <w:rPr>
          <w:rFonts w:ascii="Times New Roman" w:hAnsi="Times New Roman" w:cs="Times New Roman"/>
          <w:color w:val="000000" w:themeColor="text1"/>
          <w:sz w:val="40"/>
          <w:szCs w:val="40"/>
        </w:rPr>
        <w:t>IRG (</w:t>
      </w:r>
      <w:r w:rsidR="00C3474E" w:rsidRPr="000F1AE4">
        <w:rPr>
          <w:rFonts w:ascii="Times New Roman" w:hAnsi="Times New Roman" w:cs="Times New Roman"/>
          <w:color w:val="000000" w:themeColor="text1"/>
          <w:sz w:val="40"/>
          <w:szCs w:val="40"/>
        </w:rPr>
        <w:t>EA2354</w:t>
      </w:r>
      <w:r w:rsidRPr="000F1AE4">
        <w:rPr>
          <w:rFonts w:ascii="Times New Roman" w:hAnsi="Times New Roman" w:cs="Times New Roman"/>
          <w:color w:val="000000" w:themeColor="text1"/>
          <w:sz w:val="40"/>
          <w:szCs w:val="40"/>
        </w:rPr>
        <w:t>)</w:t>
      </w:r>
    </w:p>
    <w:p w14:paraId="19284098" w14:textId="33FC6B74" w:rsidR="00373A78" w:rsidRPr="000F1AE4" w:rsidRDefault="000B0086" w:rsidP="006B64A8">
      <w:pPr>
        <w:spacing w:after="0" w:line="360" w:lineRule="auto"/>
        <w:jc w:val="center"/>
        <w:rPr>
          <w:rFonts w:ascii="Times New Roman" w:hAnsi="Times New Roman" w:cs="Times New Roman"/>
          <w:color w:val="000000" w:themeColor="text1"/>
          <w:sz w:val="40"/>
          <w:szCs w:val="40"/>
        </w:rPr>
      </w:pPr>
      <w:r w:rsidRPr="000F1AE4">
        <w:rPr>
          <w:rFonts w:ascii="Times New Roman" w:hAnsi="Times New Roman" w:cs="Times New Roman"/>
          <w:color w:val="000000" w:themeColor="text1"/>
          <w:sz w:val="40"/>
          <w:szCs w:val="40"/>
        </w:rPr>
        <w:t>06.64</w:t>
      </w:r>
      <w:r w:rsidR="00373A78" w:rsidRPr="000F1AE4">
        <w:rPr>
          <w:rFonts w:ascii="Times New Roman" w:hAnsi="Times New Roman" w:cs="Times New Roman"/>
          <w:color w:val="000000" w:themeColor="text1"/>
          <w:sz w:val="40"/>
          <w:szCs w:val="40"/>
        </w:rPr>
        <w:t>.14.38.10.</w:t>
      </w:r>
    </w:p>
    <w:p w14:paraId="26153A40" w14:textId="51A3AC19" w:rsidR="00373A78" w:rsidRPr="000F1AE4" w:rsidRDefault="002D44EE" w:rsidP="006B64A8">
      <w:pPr>
        <w:spacing w:after="0" w:line="360" w:lineRule="auto"/>
        <w:jc w:val="center"/>
        <w:rPr>
          <w:rFonts w:ascii="Times New Roman" w:hAnsi="Times New Roman" w:cs="Times New Roman"/>
          <w:color w:val="000000" w:themeColor="text1"/>
          <w:sz w:val="40"/>
          <w:szCs w:val="40"/>
        </w:rPr>
      </w:pPr>
      <w:hyperlink r:id="rId9" w:history="1">
        <w:r w:rsidR="00373A78" w:rsidRPr="000F1AE4">
          <w:rPr>
            <w:rStyle w:val="Lienhypertexte"/>
            <w:rFonts w:ascii="Times New Roman" w:hAnsi="Times New Roman" w:cs="Times New Roman"/>
            <w:color w:val="000000" w:themeColor="text1"/>
            <w:sz w:val="40"/>
            <w:szCs w:val="40"/>
          </w:rPr>
          <w:t>laure.perraud@u-pec.fr</w:t>
        </w:r>
      </w:hyperlink>
    </w:p>
    <w:p w14:paraId="0F0E1599" w14:textId="77777777" w:rsidR="00584947" w:rsidRPr="000F1AE4" w:rsidRDefault="00584947" w:rsidP="006B64A8">
      <w:pPr>
        <w:spacing w:after="0" w:line="360" w:lineRule="auto"/>
        <w:jc w:val="center"/>
        <w:rPr>
          <w:rFonts w:ascii="Times New Roman" w:hAnsi="Times New Roman" w:cs="Times New Roman"/>
          <w:color w:val="000000" w:themeColor="text1"/>
          <w:sz w:val="40"/>
          <w:szCs w:val="40"/>
        </w:rPr>
      </w:pPr>
    </w:p>
    <w:p w14:paraId="24B163F3" w14:textId="1B56B6D7" w:rsidR="00C3474E" w:rsidRPr="000F1AE4" w:rsidRDefault="00C3474E" w:rsidP="006B64A8">
      <w:pPr>
        <w:spacing w:after="0" w:line="360" w:lineRule="auto"/>
        <w:jc w:val="center"/>
        <w:rPr>
          <w:rFonts w:ascii="Times New Roman" w:hAnsi="Times New Roman" w:cs="Times New Roman"/>
          <w:color w:val="000000" w:themeColor="text1"/>
          <w:sz w:val="40"/>
          <w:szCs w:val="40"/>
        </w:rPr>
      </w:pPr>
      <w:r w:rsidRPr="000F1AE4">
        <w:rPr>
          <w:rFonts w:ascii="Times New Roman" w:hAnsi="Times New Roman" w:cs="Times New Roman"/>
          <w:noProof/>
          <w:color w:val="000000" w:themeColor="text1"/>
          <w:sz w:val="40"/>
          <w:szCs w:val="40"/>
          <w:lang w:eastAsia="fr-FR"/>
        </w:rPr>
        <w:drawing>
          <wp:inline distT="0" distB="0" distL="0" distR="0" wp14:anchorId="5CE7918C" wp14:editId="738EE7E6">
            <wp:extent cx="1709328" cy="429301"/>
            <wp:effectExtent l="0" t="0" r="571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52336" cy="440102"/>
                    </a:xfrm>
                    <a:prstGeom prst="rect">
                      <a:avLst/>
                    </a:prstGeom>
                  </pic:spPr>
                </pic:pic>
              </a:graphicData>
            </a:graphic>
          </wp:inline>
        </w:drawing>
      </w:r>
      <w:r w:rsidR="00584947" w:rsidRPr="000F1AE4">
        <w:rPr>
          <w:rFonts w:ascii="Times New Roman" w:hAnsi="Times New Roman" w:cs="Times New Roman"/>
          <w:noProof/>
          <w:color w:val="000000" w:themeColor="text1"/>
          <w:sz w:val="40"/>
          <w:szCs w:val="40"/>
          <w:lang w:eastAsia="fr-FR"/>
        </w:rPr>
        <w:drawing>
          <wp:inline distT="0" distB="0" distL="0" distR="0" wp14:anchorId="68E36B89" wp14:editId="52FB1692">
            <wp:extent cx="1025718" cy="493217"/>
            <wp:effectExtent l="0" t="0" r="3175"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12207" cy="679060"/>
                    </a:xfrm>
                    <a:prstGeom prst="rect">
                      <a:avLst/>
                    </a:prstGeom>
                  </pic:spPr>
                </pic:pic>
              </a:graphicData>
            </a:graphic>
          </wp:inline>
        </w:drawing>
      </w:r>
    </w:p>
    <w:p w14:paraId="47E01057" w14:textId="34EFA6BB" w:rsidR="001E0DBF" w:rsidRPr="000F1AE4" w:rsidRDefault="001E0DBF" w:rsidP="006B64A8">
      <w:pPr>
        <w:spacing w:after="0" w:line="360" w:lineRule="auto"/>
        <w:jc w:val="center"/>
        <w:rPr>
          <w:rFonts w:ascii="Times New Roman" w:hAnsi="Times New Roman" w:cs="Times New Roman"/>
          <w:color w:val="000000" w:themeColor="text1"/>
          <w:sz w:val="40"/>
          <w:szCs w:val="40"/>
        </w:rPr>
      </w:pPr>
    </w:p>
    <w:p w14:paraId="14A0BD59" w14:textId="52D3D329" w:rsidR="00153ECF" w:rsidRPr="000F1AE4" w:rsidRDefault="00153ECF" w:rsidP="006B64A8">
      <w:pPr>
        <w:spacing w:line="360" w:lineRule="auto"/>
        <w:rPr>
          <w:rFonts w:ascii="Times New Roman" w:hAnsi="Times New Roman" w:cs="Times New Roman"/>
          <w:color w:val="000000" w:themeColor="text1"/>
          <w:sz w:val="40"/>
          <w:szCs w:val="40"/>
        </w:rPr>
      </w:pPr>
      <w:r w:rsidRPr="000F1AE4">
        <w:rPr>
          <w:rFonts w:ascii="Times New Roman" w:hAnsi="Times New Roman" w:cs="Times New Roman"/>
          <w:color w:val="000000" w:themeColor="text1"/>
          <w:sz w:val="40"/>
          <w:szCs w:val="40"/>
        </w:rPr>
        <w:br w:type="page"/>
      </w:r>
    </w:p>
    <w:p w14:paraId="23589B52" w14:textId="441CB570" w:rsidR="001E0DBF" w:rsidRPr="000F1AE4" w:rsidRDefault="00DE530B" w:rsidP="006B64A8">
      <w:pPr>
        <w:spacing w:after="0" w:line="360" w:lineRule="auto"/>
        <w:jc w:val="center"/>
        <w:rPr>
          <w:rFonts w:ascii="Times New Roman" w:hAnsi="Times New Roman" w:cs="Times New Roman"/>
          <w:color w:val="000000" w:themeColor="text1"/>
          <w:sz w:val="40"/>
          <w:szCs w:val="40"/>
        </w:rPr>
      </w:pPr>
      <w:r w:rsidRPr="000F1AE4">
        <w:rPr>
          <w:rFonts w:ascii="Times New Roman" w:hAnsi="Times New Roman" w:cs="Times New Roman"/>
          <w:color w:val="000000" w:themeColor="text1"/>
          <w:sz w:val="40"/>
          <w:szCs w:val="40"/>
        </w:rPr>
        <w:lastRenderedPageBreak/>
        <w:t>L’intrusion publicitaire perçue sur internet : synthèse des avancées de la recherche</w:t>
      </w:r>
    </w:p>
    <w:p w14:paraId="5D990715" w14:textId="77777777" w:rsidR="00DE530B" w:rsidRPr="006B64A8" w:rsidRDefault="00DE530B" w:rsidP="006B64A8">
      <w:pPr>
        <w:spacing w:after="0" w:line="360" w:lineRule="auto"/>
        <w:jc w:val="center"/>
        <w:rPr>
          <w:rFonts w:ascii="Times New Roman" w:hAnsi="Times New Roman" w:cs="Times New Roman"/>
          <w:color w:val="000000" w:themeColor="text1"/>
          <w:sz w:val="20"/>
          <w:szCs w:val="20"/>
        </w:rPr>
      </w:pPr>
    </w:p>
    <w:p w14:paraId="2680FC63" w14:textId="56923565" w:rsidR="0047527D" w:rsidRPr="000F1AE4" w:rsidRDefault="00144923" w:rsidP="006B64A8">
      <w:pPr>
        <w:spacing w:after="0" w:line="360" w:lineRule="auto"/>
        <w:jc w:val="both"/>
        <w:rPr>
          <w:rFonts w:ascii="Times New Roman" w:hAnsi="Times New Roman" w:cs="Times New Roman"/>
          <w:color w:val="000000" w:themeColor="text1"/>
          <w:sz w:val="24"/>
          <w:szCs w:val="24"/>
        </w:rPr>
      </w:pPr>
      <w:r w:rsidRPr="000F1AE4">
        <w:rPr>
          <w:rFonts w:ascii="Times New Roman" w:hAnsi="Times New Roman" w:cs="Times New Roman"/>
          <w:b/>
          <w:bCs/>
          <w:color w:val="000000" w:themeColor="text1"/>
          <w:sz w:val="24"/>
          <w:szCs w:val="24"/>
        </w:rPr>
        <w:t>Résumé</w:t>
      </w:r>
      <w:r w:rsidR="00A97ABE" w:rsidRPr="000F1AE4">
        <w:rPr>
          <w:rFonts w:ascii="Times New Roman" w:hAnsi="Times New Roman" w:cs="Times New Roman"/>
          <w:b/>
          <w:bCs/>
          <w:color w:val="000000" w:themeColor="text1"/>
          <w:sz w:val="24"/>
          <w:szCs w:val="24"/>
        </w:rPr>
        <w:t> :</w:t>
      </w:r>
      <w:r w:rsidR="00A97ABE" w:rsidRPr="000F1AE4">
        <w:rPr>
          <w:rFonts w:ascii="Times New Roman" w:hAnsi="Times New Roman" w:cs="Times New Roman"/>
          <w:color w:val="000000" w:themeColor="text1"/>
          <w:sz w:val="24"/>
          <w:szCs w:val="24"/>
        </w:rPr>
        <w:t xml:space="preserve"> </w:t>
      </w:r>
      <w:r w:rsidR="00D875DD" w:rsidRPr="000F1AE4">
        <w:rPr>
          <w:rFonts w:ascii="Times New Roman" w:hAnsi="Times New Roman" w:cs="Times New Roman"/>
          <w:color w:val="000000" w:themeColor="text1"/>
          <w:sz w:val="24"/>
          <w:szCs w:val="24"/>
        </w:rPr>
        <w:t>C</w:t>
      </w:r>
      <w:r w:rsidR="000325B2" w:rsidRPr="000F1AE4">
        <w:rPr>
          <w:rFonts w:ascii="Times New Roman" w:hAnsi="Times New Roman" w:cs="Times New Roman"/>
          <w:color w:val="000000" w:themeColor="text1"/>
          <w:sz w:val="24"/>
          <w:szCs w:val="24"/>
        </w:rPr>
        <w:t xml:space="preserve">e papier </w:t>
      </w:r>
      <w:r w:rsidR="00D875DD" w:rsidRPr="000F1AE4">
        <w:rPr>
          <w:rFonts w:ascii="Times New Roman" w:hAnsi="Times New Roman" w:cs="Times New Roman"/>
          <w:color w:val="000000" w:themeColor="text1"/>
          <w:sz w:val="24"/>
          <w:szCs w:val="24"/>
        </w:rPr>
        <w:t>porte</w:t>
      </w:r>
      <w:r w:rsidR="000325B2" w:rsidRPr="000F1AE4">
        <w:rPr>
          <w:rFonts w:ascii="Times New Roman" w:hAnsi="Times New Roman" w:cs="Times New Roman"/>
          <w:color w:val="000000" w:themeColor="text1"/>
          <w:sz w:val="24"/>
          <w:szCs w:val="24"/>
        </w:rPr>
        <w:t xml:space="preserve"> sur l’intrusion publicitaire perçue. </w:t>
      </w:r>
      <w:r w:rsidR="00D875DD" w:rsidRPr="000F1AE4">
        <w:rPr>
          <w:rFonts w:ascii="Times New Roman" w:hAnsi="Times New Roman" w:cs="Times New Roman"/>
          <w:color w:val="000000" w:themeColor="text1"/>
          <w:sz w:val="24"/>
          <w:szCs w:val="24"/>
        </w:rPr>
        <w:t>Il y a vingt ans, la première journée de recherche en marketing digital avait lieu</w:t>
      </w:r>
      <w:r w:rsidR="00CD200C" w:rsidRPr="000F1AE4">
        <w:rPr>
          <w:rFonts w:ascii="Times New Roman" w:hAnsi="Times New Roman" w:cs="Times New Roman"/>
          <w:color w:val="000000" w:themeColor="text1"/>
          <w:sz w:val="24"/>
          <w:szCs w:val="24"/>
        </w:rPr>
        <w:t xml:space="preserve"> et Li, Edwards et Lee</w:t>
      </w:r>
      <w:r w:rsidR="008E3FAD" w:rsidRPr="000F1AE4">
        <w:rPr>
          <w:rFonts w:ascii="Times New Roman" w:hAnsi="Times New Roman" w:cs="Times New Roman"/>
          <w:color w:val="000000" w:themeColor="text1"/>
          <w:sz w:val="24"/>
          <w:szCs w:val="24"/>
        </w:rPr>
        <w:t xml:space="preserve"> proposaient </w:t>
      </w:r>
      <w:r w:rsidR="004466E3" w:rsidRPr="000F1AE4">
        <w:rPr>
          <w:rFonts w:ascii="Times New Roman" w:hAnsi="Times New Roman" w:cs="Times New Roman"/>
          <w:color w:val="000000" w:themeColor="text1"/>
          <w:sz w:val="24"/>
          <w:szCs w:val="24"/>
        </w:rPr>
        <w:t>la première</w:t>
      </w:r>
      <w:r w:rsidR="008E3FAD" w:rsidRPr="000F1AE4">
        <w:rPr>
          <w:rFonts w:ascii="Times New Roman" w:hAnsi="Times New Roman" w:cs="Times New Roman"/>
          <w:color w:val="000000" w:themeColor="text1"/>
          <w:sz w:val="24"/>
          <w:szCs w:val="24"/>
        </w:rPr>
        <w:t xml:space="preserve"> échelle de mesure de l’intrusion perçue (Li et al., 20</w:t>
      </w:r>
      <w:r w:rsidR="004466E3" w:rsidRPr="000F1AE4">
        <w:rPr>
          <w:rFonts w:ascii="Times New Roman" w:hAnsi="Times New Roman" w:cs="Times New Roman"/>
          <w:color w:val="000000" w:themeColor="text1"/>
          <w:sz w:val="24"/>
          <w:szCs w:val="24"/>
        </w:rPr>
        <w:t>0</w:t>
      </w:r>
      <w:r w:rsidR="008E3FAD" w:rsidRPr="000F1AE4">
        <w:rPr>
          <w:rFonts w:ascii="Times New Roman" w:hAnsi="Times New Roman" w:cs="Times New Roman"/>
          <w:color w:val="000000" w:themeColor="text1"/>
          <w:sz w:val="24"/>
          <w:szCs w:val="24"/>
        </w:rPr>
        <w:t>2). D</w:t>
      </w:r>
      <w:r w:rsidR="00D875DD" w:rsidRPr="000F1AE4">
        <w:rPr>
          <w:rFonts w:ascii="Times New Roman" w:hAnsi="Times New Roman" w:cs="Times New Roman"/>
          <w:color w:val="000000" w:themeColor="text1"/>
          <w:sz w:val="24"/>
          <w:szCs w:val="24"/>
        </w:rPr>
        <w:t>epuis cette date</w:t>
      </w:r>
      <w:r w:rsidR="00DC15A5">
        <w:rPr>
          <w:rFonts w:ascii="Times New Roman" w:hAnsi="Times New Roman" w:cs="Times New Roman"/>
          <w:color w:val="000000" w:themeColor="text1"/>
          <w:sz w:val="24"/>
          <w:szCs w:val="24"/>
        </w:rPr>
        <w:t>,</w:t>
      </w:r>
      <w:r w:rsidR="00D875DD" w:rsidRPr="000F1AE4">
        <w:rPr>
          <w:rFonts w:ascii="Times New Roman" w:hAnsi="Times New Roman" w:cs="Times New Roman"/>
          <w:color w:val="000000" w:themeColor="text1"/>
          <w:sz w:val="24"/>
          <w:szCs w:val="24"/>
        </w:rPr>
        <w:t xml:space="preserve"> Internet a pris </w:t>
      </w:r>
      <w:r w:rsidR="002C5C56" w:rsidRPr="000F1AE4">
        <w:rPr>
          <w:rFonts w:ascii="Times New Roman" w:hAnsi="Times New Roman" w:cs="Times New Roman"/>
          <w:color w:val="000000" w:themeColor="text1"/>
          <w:sz w:val="24"/>
          <w:szCs w:val="24"/>
        </w:rPr>
        <w:t>de</w:t>
      </w:r>
      <w:r w:rsidR="00D875DD" w:rsidRPr="000F1AE4">
        <w:rPr>
          <w:rFonts w:ascii="Times New Roman" w:hAnsi="Times New Roman" w:cs="Times New Roman"/>
          <w:color w:val="000000" w:themeColor="text1"/>
          <w:sz w:val="24"/>
          <w:szCs w:val="24"/>
        </w:rPr>
        <w:t xml:space="preserve"> </w:t>
      </w:r>
      <w:r w:rsidR="002C5C56" w:rsidRPr="000F1AE4">
        <w:rPr>
          <w:rFonts w:ascii="Times New Roman" w:hAnsi="Times New Roman" w:cs="Times New Roman"/>
          <w:color w:val="000000" w:themeColor="text1"/>
          <w:sz w:val="24"/>
          <w:szCs w:val="24"/>
        </w:rPr>
        <w:t>l’</w:t>
      </w:r>
      <w:r w:rsidR="00D875DD" w:rsidRPr="000F1AE4">
        <w:rPr>
          <w:rFonts w:ascii="Times New Roman" w:hAnsi="Times New Roman" w:cs="Times New Roman"/>
          <w:color w:val="000000" w:themeColor="text1"/>
          <w:sz w:val="24"/>
          <w:szCs w:val="24"/>
        </w:rPr>
        <w:t>importance dan</w:t>
      </w:r>
      <w:r w:rsidR="00DC15A5">
        <w:rPr>
          <w:rFonts w:ascii="Times New Roman" w:hAnsi="Times New Roman" w:cs="Times New Roman"/>
          <w:color w:val="000000" w:themeColor="text1"/>
          <w:sz w:val="24"/>
          <w:szCs w:val="24"/>
        </w:rPr>
        <w:t>s les habitudes du consommateur. L</w:t>
      </w:r>
      <w:r w:rsidR="00D875DD" w:rsidRPr="000F1AE4">
        <w:rPr>
          <w:rFonts w:ascii="Times New Roman" w:hAnsi="Times New Roman" w:cs="Times New Roman"/>
          <w:color w:val="000000" w:themeColor="text1"/>
          <w:sz w:val="24"/>
          <w:szCs w:val="24"/>
        </w:rPr>
        <w:t xml:space="preserve">e marché de la publicité sur Internet s’est </w:t>
      </w:r>
      <w:r w:rsidR="002C5C56" w:rsidRPr="000F1AE4">
        <w:rPr>
          <w:rFonts w:ascii="Times New Roman" w:hAnsi="Times New Roman" w:cs="Times New Roman"/>
          <w:color w:val="000000" w:themeColor="text1"/>
          <w:sz w:val="24"/>
          <w:szCs w:val="24"/>
        </w:rPr>
        <w:t>largement</w:t>
      </w:r>
      <w:r w:rsidR="008C1BD4" w:rsidRPr="000F1AE4">
        <w:rPr>
          <w:rFonts w:ascii="Times New Roman" w:hAnsi="Times New Roman" w:cs="Times New Roman"/>
          <w:color w:val="000000" w:themeColor="text1"/>
          <w:sz w:val="24"/>
          <w:szCs w:val="24"/>
        </w:rPr>
        <w:t xml:space="preserve"> </w:t>
      </w:r>
      <w:r w:rsidR="00D875DD" w:rsidRPr="000F1AE4">
        <w:rPr>
          <w:rFonts w:ascii="Times New Roman" w:hAnsi="Times New Roman" w:cs="Times New Roman"/>
          <w:color w:val="000000" w:themeColor="text1"/>
          <w:sz w:val="24"/>
          <w:szCs w:val="24"/>
        </w:rPr>
        <w:t>développé</w:t>
      </w:r>
      <w:r w:rsidR="00C877F9" w:rsidRPr="000F1AE4">
        <w:rPr>
          <w:rFonts w:ascii="Times New Roman" w:hAnsi="Times New Roman" w:cs="Times New Roman"/>
          <w:color w:val="000000" w:themeColor="text1"/>
          <w:sz w:val="24"/>
          <w:szCs w:val="24"/>
        </w:rPr>
        <w:t xml:space="preserve"> et avec lui</w:t>
      </w:r>
      <w:r w:rsidR="00DC15A5">
        <w:rPr>
          <w:rFonts w:ascii="Times New Roman" w:hAnsi="Times New Roman" w:cs="Times New Roman"/>
          <w:color w:val="000000" w:themeColor="text1"/>
          <w:sz w:val="24"/>
          <w:szCs w:val="24"/>
        </w:rPr>
        <w:t>,</w:t>
      </w:r>
      <w:r w:rsidR="00C877F9" w:rsidRPr="000F1AE4">
        <w:rPr>
          <w:rFonts w:ascii="Times New Roman" w:hAnsi="Times New Roman" w:cs="Times New Roman"/>
          <w:color w:val="000000" w:themeColor="text1"/>
          <w:sz w:val="24"/>
          <w:szCs w:val="24"/>
        </w:rPr>
        <w:t xml:space="preserve"> l’intrusion publicitaire perçue. Ce papier </w:t>
      </w:r>
      <w:r w:rsidR="000325B2" w:rsidRPr="000F1AE4">
        <w:rPr>
          <w:rFonts w:ascii="Times New Roman" w:hAnsi="Times New Roman" w:cs="Times New Roman"/>
          <w:color w:val="000000" w:themeColor="text1"/>
          <w:sz w:val="24"/>
          <w:szCs w:val="24"/>
        </w:rPr>
        <w:t>présent</w:t>
      </w:r>
      <w:r w:rsidR="00C877F9" w:rsidRPr="000F1AE4">
        <w:rPr>
          <w:rFonts w:ascii="Times New Roman" w:hAnsi="Times New Roman" w:cs="Times New Roman"/>
          <w:color w:val="000000" w:themeColor="text1"/>
          <w:sz w:val="24"/>
          <w:szCs w:val="24"/>
        </w:rPr>
        <w:t>e</w:t>
      </w:r>
      <w:r w:rsidR="000325B2" w:rsidRPr="000F1AE4">
        <w:rPr>
          <w:rFonts w:ascii="Times New Roman" w:hAnsi="Times New Roman" w:cs="Times New Roman"/>
          <w:color w:val="000000" w:themeColor="text1"/>
          <w:sz w:val="24"/>
          <w:szCs w:val="24"/>
        </w:rPr>
        <w:t xml:space="preserve"> de manière </w:t>
      </w:r>
      <w:r w:rsidR="00C877F9" w:rsidRPr="000F1AE4">
        <w:rPr>
          <w:rFonts w:ascii="Times New Roman" w:hAnsi="Times New Roman" w:cs="Times New Roman"/>
          <w:color w:val="000000" w:themeColor="text1"/>
          <w:sz w:val="24"/>
          <w:szCs w:val="24"/>
        </w:rPr>
        <w:t>synthétique</w:t>
      </w:r>
      <w:r w:rsidR="000325B2" w:rsidRPr="000F1AE4">
        <w:rPr>
          <w:rFonts w:ascii="Times New Roman" w:hAnsi="Times New Roman" w:cs="Times New Roman"/>
          <w:color w:val="000000" w:themeColor="text1"/>
          <w:sz w:val="24"/>
          <w:szCs w:val="24"/>
        </w:rPr>
        <w:t xml:space="preserve"> les variables étudiées ces vingt dernières années</w:t>
      </w:r>
      <w:r w:rsidR="007B188B" w:rsidRPr="000F1AE4">
        <w:rPr>
          <w:rFonts w:ascii="Times New Roman" w:hAnsi="Times New Roman" w:cs="Times New Roman"/>
          <w:color w:val="000000" w:themeColor="text1"/>
          <w:sz w:val="24"/>
          <w:szCs w:val="24"/>
        </w:rPr>
        <w:t>,</w:t>
      </w:r>
      <w:r w:rsidR="00D875DD" w:rsidRPr="000F1AE4">
        <w:rPr>
          <w:rStyle w:val="Marquenotebasdepage"/>
          <w:rFonts w:ascii="Times New Roman" w:hAnsi="Times New Roman" w:cs="Times New Roman"/>
          <w:color w:val="000000" w:themeColor="text1"/>
          <w:sz w:val="24"/>
          <w:szCs w:val="24"/>
        </w:rPr>
        <w:t xml:space="preserve"> </w:t>
      </w:r>
      <w:r w:rsidR="000325B2" w:rsidRPr="000F1AE4">
        <w:rPr>
          <w:rFonts w:ascii="Times New Roman" w:hAnsi="Times New Roman" w:cs="Times New Roman"/>
          <w:color w:val="000000" w:themeColor="text1"/>
          <w:sz w:val="24"/>
          <w:szCs w:val="24"/>
        </w:rPr>
        <w:t xml:space="preserve">nous permettant de comprendre comment </w:t>
      </w:r>
      <w:r w:rsidR="002C5C56" w:rsidRPr="000F1AE4">
        <w:rPr>
          <w:rFonts w:ascii="Times New Roman" w:hAnsi="Times New Roman" w:cs="Times New Roman"/>
          <w:color w:val="000000" w:themeColor="text1"/>
          <w:sz w:val="24"/>
          <w:szCs w:val="24"/>
        </w:rPr>
        <w:t xml:space="preserve">le </w:t>
      </w:r>
      <w:r w:rsidR="000325B2" w:rsidRPr="000F1AE4">
        <w:rPr>
          <w:rFonts w:ascii="Times New Roman" w:hAnsi="Times New Roman" w:cs="Times New Roman"/>
          <w:color w:val="000000" w:themeColor="text1"/>
          <w:sz w:val="24"/>
          <w:szCs w:val="24"/>
        </w:rPr>
        <w:t xml:space="preserve">consommateur </w:t>
      </w:r>
      <w:r w:rsidR="002C5C56" w:rsidRPr="000F1AE4">
        <w:rPr>
          <w:rFonts w:ascii="Times New Roman" w:hAnsi="Times New Roman" w:cs="Times New Roman"/>
          <w:color w:val="000000" w:themeColor="text1"/>
          <w:sz w:val="24"/>
          <w:szCs w:val="24"/>
        </w:rPr>
        <w:t>la perçoit</w:t>
      </w:r>
      <w:r w:rsidR="000325B2" w:rsidRPr="000F1AE4">
        <w:rPr>
          <w:rFonts w:ascii="Times New Roman" w:hAnsi="Times New Roman" w:cs="Times New Roman"/>
          <w:color w:val="000000" w:themeColor="text1"/>
          <w:sz w:val="24"/>
          <w:szCs w:val="24"/>
        </w:rPr>
        <w:t xml:space="preserve"> et de prendre pleinement conscience des conséquences de celle-ci pour l’ensemble des acteurs du secteur de la publicité en ligne. </w:t>
      </w:r>
      <w:r w:rsidR="0047527D" w:rsidRPr="000F1AE4">
        <w:rPr>
          <w:rFonts w:ascii="Times New Roman" w:hAnsi="Times New Roman" w:cs="Times New Roman"/>
          <w:color w:val="000000" w:themeColor="text1"/>
          <w:sz w:val="24"/>
          <w:szCs w:val="24"/>
        </w:rPr>
        <w:t xml:space="preserve">Les </w:t>
      </w:r>
      <w:r w:rsidR="00BB53D5" w:rsidRPr="000F1AE4">
        <w:rPr>
          <w:rFonts w:ascii="Times New Roman" w:hAnsi="Times New Roman" w:cs="Times New Roman"/>
          <w:color w:val="000000" w:themeColor="text1"/>
          <w:sz w:val="24"/>
          <w:szCs w:val="24"/>
        </w:rPr>
        <w:t xml:space="preserve">antécédents </w:t>
      </w:r>
      <w:r w:rsidR="0047527D" w:rsidRPr="000F1AE4">
        <w:rPr>
          <w:rFonts w:ascii="Times New Roman" w:hAnsi="Times New Roman" w:cs="Times New Roman"/>
          <w:color w:val="000000" w:themeColor="text1"/>
          <w:sz w:val="24"/>
          <w:szCs w:val="24"/>
        </w:rPr>
        <w:t>peuvent être regroupé</w:t>
      </w:r>
      <w:r w:rsidR="00BB53D5" w:rsidRPr="000F1AE4">
        <w:rPr>
          <w:rFonts w:ascii="Times New Roman" w:hAnsi="Times New Roman" w:cs="Times New Roman"/>
          <w:color w:val="000000" w:themeColor="text1"/>
          <w:sz w:val="24"/>
          <w:szCs w:val="24"/>
        </w:rPr>
        <w:t>s</w:t>
      </w:r>
      <w:r w:rsidR="0047527D" w:rsidRPr="000F1AE4">
        <w:rPr>
          <w:rFonts w:ascii="Times New Roman" w:hAnsi="Times New Roman" w:cs="Times New Roman"/>
          <w:color w:val="000000" w:themeColor="text1"/>
          <w:sz w:val="24"/>
          <w:szCs w:val="24"/>
        </w:rPr>
        <w:t xml:space="preserve"> en trois ensemble</w:t>
      </w:r>
      <w:r w:rsidR="00BB53D5" w:rsidRPr="000F1AE4">
        <w:rPr>
          <w:rFonts w:ascii="Times New Roman" w:hAnsi="Times New Roman" w:cs="Times New Roman"/>
          <w:color w:val="000000" w:themeColor="text1"/>
          <w:sz w:val="24"/>
          <w:szCs w:val="24"/>
        </w:rPr>
        <w:t>s</w:t>
      </w:r>
      <w:r w:rsidR="0047527D" w:rsidRPr="000F1AE4">
        <w:rPr>
          <w:rFonts w:ascii="Times New Roman" w:hAnsi="Times New Roman" w:cs="Times New Roman"/>
          <w:color w:val="000000" w:themeColor="text1"/>
          <w:sz w:val="24"/>
          <w:szCs w:val="24"/>
        </w:rPr>
        <w:t xml:space="preserve"> reprenant les éléments constitutifs d’une annonce : les caractéristiques d’exécution, le format d’affichage et le contexte d’</w:t>
      </w:r>
      <w:r w:rsidR="00BB53D5" w:rsidRPr="000F1AE4">
        <w:rPr>
          <w:rFonts w:ascii="Times New Roman" w:hAnsi="Times New Roman" w:cs="Times New Roman"/>
          <w:color w:val="000000" w:themeColor="text1"/>
          <w:sz w:val="24"/>
          <w:szCs w:val="24"/>
        </w:rPr>
        <w:t>affichage, au</w:t>
      </w:r>
      <w:r w:rsidR="00D20E10" w:rsidRPr="000F1AE4">
        <w:rPr>
          <w:rFonts w:ascii="Times New Roman" w:hAnsi="Times New Roman" w:cs="Times New Roman"/>
          <w:color w:val="000000" w:themeColor="text1"/>
          <w:sz w:val="24"/>
          <w:szCs w:val="24"/>
        </w:rPr>
        <w:t>x</w:t>
      </w:r>
      <w:r w:rsidR="00BB53D5" w:rsidRPr="000F1AE4">
        <w:rPr>
          <w:rFonts w:ascii="Times New Roman" w:hAnsi="Times New Roman" w:cs="Times New Roman"/>
          <w:color w:val="000000" w:themeColor="text1"/>
          <w:sz w:val="24"/>
          <w:szCs w:val="24"/>
        </w:rPr>
        <w:t>quel</w:t>
      </w:r>
      <w:r w:rsidR="00D20E10" w:rsidRPr="000F1AE4">
        <w:rPr>
          <w:rFonts w:ascii="Times New Roman" w:hAnsi="Times New Roman" w:cs="Times New Roman"/>
          <w:color w:val="000000" w:themeColor="text1"/>
          <w:sz w:val="24"/>
          <w:szCs w:val="24"/>
        </w:rPr>
        <w:t>s</w:t>
      </w:r>
      <w:r w:rsidR="00BB53D5" w:rsidRPr="000F1AE4">
        <w:rPr>
          <w:rFonts w:ascii="Times New Roman" w:hAnsi="Times New Roman" w:cs="Times New Roman"/>
          <w:color w:val="000000" w:themeColor="text1"/>
          <w:sz w:val="24"/>
          <w:szCs w:val="24"/>
        </w:rPr>
        <w:t xml:space="preserve"> il faut ajouter des variables individuelles. Les conséquences de l’intrusion publicitaire sont d’ordre affectif, cognitif et conatif. </w:t>
      </w:r>
      <w:r w:rsidR="006461D1" w:rsidRPr="000F1AE4">
        <w:rPr>
          <w:rFonts w:ascii="Times New Roman" w:hAnsi="Times New Roman" w:cs="Times New Roman"/>
          <w:color w:val="000000" w:themeColor="text1"/>
          <w:sz w:val="24"/>
          <w:szCs w:val="24"/>
        </w:rPr>
        <w:t xml:space="preserve">Cette synthèse ouvre la voie à des questions éthiques sur le comportement des acteurs de la publicité et de l’utilisation des données personnelles et </w:t>
      </w:r>
      <w:r w:rsidR="000E1A4C" w:rsidRPr="000F1AE4">
        <w:rPr>
          <w:rFonts w:ascii="Times New Roman" w:hAnsi="Times New Roman" w:cs="Times New Roman"/>
          <w:color w:val="000000" w:themeColor="text1"/>
          <w:sz w:val="24"/>
          <w:szCs w:val="24"/>
        </w:rPr>
        <w:t>leur monétisation</w:t>
      </w:r>
      <w:r w:rsidR="006461D1" w:rsidRPr="000F1AE4">
        <w:rPr>
          <w:rFonts w:ascii="Times New Roman" w:hAnsi="Times New Roman" w:cs="Times New Roman"/>
          <w:color w:val="000000" w:themeColor="text1"/>
          <w:sz w:val="24"/>
          <w:szCs w:val="24"/>
        </w:rPr>
        <w:t xml:space="preserve">. </w:t>
      </w:r>
    </w:p>
    <w:p w14:paraId="04F15447" w14:textId="0C24EB60" w:rsidR="0047527D" w:rsidRPr="006B64A8" w:rsidRDefault="00DE530B" w:rsidP="006B64A8">
      <w:pPr>
        <w:pStyle w:val="HTMLprformat"/>
        <w:shd w:val="clear" w:color="auto" w:fill="FFFFFF" w:themeFill="background1"/>
        <w:spacing w:line="360" w:lineRule="auto"/>
        <w:jc w:val="both"/>
        <w:rPr>
          <w:rFonts w:ascii="Times New Roman" w:eastAsiaTheme="minorHAnsi" w:hAnsi="Times New Roman" w:cs="Times New Roman"/>
          <w:color w:val="000000" w:themeColor="text1"/>
          <w:sz w:val="24"/>
          <w:szCs w:val="24"/>
          <w:lang w:eastAsia="en-US"/>
        </w:rPr>
      </w:pPr>
      <w:r w:rsidRPr="000F1AE4">
        <w:rPr>
          <w:rFonts w:ascii="Times New Roman" w:eastAsiaTheme="minorHAnsi" w:hAnsi="Times New Roman" w:cs="Times New Roman"/>
          <w:b/>
          <w:bCs/>
          <w:color w:val="000000" w:themeColor="text1"/>
          <w:sz w:val="24"/>
          <w:szCs w:val="24"/>
          <w:lang w:eastAsia="en-US"/>
        </w:rPr>
        <w:t>Mots clés</w:t>
      </w:r>
      <w:r w:rsidRPr="000F1AE4">
        <w:rPr>
          <w:rFonts w:ascii="Times New Roman" w:eastAsiaTheme="minorHAnsi" w:hAnsi="Times New Roman" w:cs="Times New Roman"/>
          <w:color w:val="000000" w:themeColor="text1"/>
          <w:sz w:val="24"/>
          <w:szCs w:val="24"/>
          <w:lang w:eastAsia="en-US"/>
        </w:rPr>
        <w:t> : intrusion perçue, e-publicité, publicité en ligne, format de publicité</w:t>
      </w:r>
    </w:p>
    <w:p w14:paraId="53F3BE1F" w14:textId="77777777" w:rsidR="00DE530B" w:rsidRPr="000F1AE4" w:rsidRDefault="00DE530B" w:rsidP="006B64A8">
      <w:pPr>
        <w:spacing w:after="0" w:line="360" w:lineRule="auto"/>
        <w:jc w:val="both"/>
        <w:rPr>
          <w:rFonts w:ascii="Times New Roman" w:hAnsi="Times New Roman" w:cs="Times New Roman"/>
          <w:color w:val="000000" w:themeColor="text1"/>
          <w:sz w:val="24"/>
          <w:szCs w:val="24"/>
        </w:rPr>
      </w:pPr>
    </w:p>
    <w:p w14:paraId="25E6A839" w14:textId="6F1C00FA" w:rsidR="00144923" w:rsidRPr="006B64A8" w:rsidRDefault="000325B2" w:rsidP="006B64A8">
      <w:pPr>
        <w:pStyle w:val="HTMLprformat"/>
        <w:shd w:val="clear" w:color="auto" w:fill="FFFFFF" w:themeFill="background1"/>
        <w:spacing w:line="360" w:lineRule="auto"/>
        <w:jc w:val="both"/>
        <w:rPr>
          <w:rFonts w:ascii="Times New Roman" w:eastAsiaTheme="minorHAnsi" w:hAnsi="Times New Roman" w:cs="Times New Roman"/>
          <w:color w:val="000000" w:themeColor="text1"/>
          <w:sz w:val="24"/>
          <w:szCs w:val="24"/>
          <w:lang w:eastAsia="en-US"/>
        </w:rPr>
      </w:pPr>
      <w:r w:rsidRPr="000F1AE4">
        <w:rPr>
          <w:rFonts w:ascii="Times New Roman" w:eastAsiaTheme="minorHAnsi" w:hAnsi="Times New Roman" w:cs="Times New Roman"/>
          <w:b/>
          <w:bCs/>
          <w:color w:val="000000" w:themeColor="text1"/>
          <w:sz w:val="24"/>
          <w:szCs w:val="24"/>
          <w:lang w:eastAsia="en-US"/>
        </w:rPr>
        <w:t>Abstr</w:t>
      </w:r>
      <w:r w:rsidR="00144923" w:rsidRPr="000F1AE4">
        <w:rPr>
          <w:rFonts w:ascii="Times New Roman" w:eastAsiaTheme="minorHAnsi" w:hAnsi="Times New Roman" w:cs="Times New Roman"/>
          <w:b/>
          <w:bCs/>
          <w:color w:val="000000" w:themeColor="text1"/>
          <w:sz w:val="24"/>
          <w:szCs w:val="24"/>
          <w:lang w:eastAsia="en-US"/>
        </w:rPr>
        <w:t>act</w:t>
      </w:r>
      <w:r w:rsidR="00A97ABE" w:rsidRPr="000F1AE4">
        <w:rPr>
          <w:rFonts w:ascii="Times New Roman" w:eastAsiaTheme="minorHAnsi" w:hAnsi="Times New Roman" w:cs="Times New Roman"/>
          <w:b/>
          <w:bCs/>
          <w:color w:val="000000" w:themeColor="text1"/>
          <w:sz w:val="24"/>
          <w:szCs w:val="24"/>
          <w:lang w:eastAsia="en-US"/>
        </w:rPr>
        <w:t> </w:t>
      </w:r>
      <w:r w:rsidR="00A97ABE" w:rsidRPr="000F1AE4">
        <w:rPr>
          <w:rFonts w:ascii="Times New Roman" w:eastAsiaTheme="minorHAnsi" w:hAnsi="Times New Roman" w:cs="Times New Roman"/>
          <w:color w:val="000000" w:themeColor="text1"/>
          <w:sz w:val="24"/>
          <w:szCs w:val="24"/>
          <w:lang w:eastAsia="en-US"/>
        </w:rPr>
        <w:t>:</w:t>
      </w:r>
      <w:r w:rsidRPr="000F1AE4">
        <w:rPr>
          <w:rFonts w:ascii="Times New Roman" w:eastAsiaTheme="minorHAnsi" w:hAnsi="Times New Roman" w:cs="Times New Roman"/>
          <w:color w:val="000000" w:themeColor="text1"/>
          <w:sz w:val="24"/>
          <w:szCs w:val="24"/>
          <w:lang w:eastAsia="en-US"/>
        </w:rPr>
        <w:t xml:space="preserve"> </w:t>
      </w:r>
      <w:r w:rsidR="00945033" w:rsidRPr="000F1AE4">
        <w:rPr>
          <w:rFonts w:ascii="Times New Roman" w:eastAsiaTheme="minorHAnsi" w:hAnsi="Times New Roman" w:cs="Times New Roman"/>
          <w:color w:val="000000" w:themeColor="text1"/>
          <w:sz w:val="24"/>
          <w:szCs w:val="24"/>
          <w:lang w:eastAsia="en-US"/>
        </w:rPr>
        <w:t>T</w:t>
      </w:r>
      <w:r w:rsidR="00C877F9" w:rsidRPr="000F1AE4">
        <w:rPr>
          <w:rFonts w:ascii="Times New Roman" w:eastAsiaTheme="minorHAnsi" w:hAnsi="Times New Roman" w:cs="Times New Roman"/>
          <w:color w:val="000000" w:themeColor="text1"/>
          <w:sz w:val="24"/>
          <w:szCs w:val="24"/>
          <w:lang w:eastAsia="en-US"/>
        </w:rPr>
        <w:t xml:space="preserve">his </w:t>
      </w:r>
      <w:proofErr w:type="spellStart"/>
      <w:r w:rsidR="00C877F9" w:rsidRPr="000F1AE4">
        <w:rPr>
          <w:rFonts w:ascii="Times New Roman" w:eastAsiaTheme="minorHAnsi" w:hAnsi="Times New Roman" w:cs="Times New Roman"/>
          <w:color w:val="000000" w:themeColor="text1"/>
          <w:sz w:val="24"/>
          <w:szCs w:val="24"/>
          <w:lang w:eastAsia="en-US"/>
        </w:rPr>
        <w:t>paper</w:t>
      </w:r>
      <w:proofErr w:type="spellEnd"/>
      <w:r w:rsidR="00C877F9" w:rsidRPr="000F1AE4">
        <w:rPr>
          <w:rFonts w:ascii="Times New Roman" w:eastAsiaTheme="minorHAnsi" w:hAnsi="Times New Roman" w:cs="Times New Roman"/>
          <w:color w:val="000000" w:themeColor="text1"/>
          <w:sz w:val="24"/>
          <w:szCs w:val="24"/>
          <w:lang w:eastAsia="en-US"/>
        </w:rPr>
        <w:t xml:space="preserve"> </w:t>
      </w:r>
      <w:proofErr w:type="spellStart"/>
      <w:r w:rsidR="00C877F9" w:rsidRPr="000F1AE4">
        <w:rPr>
          <w:rFonts w:ascii="Times New Roman" w:eastAsiaTheme="minorHAnsi" w:hAnsi="Times New Roman" w:cs="Times New Roman"/>
          <w:color w:val="000000" w:themeColor="text1"/>
          <w:sz w:val="24"/>
          <w:szCs w:val="24"/>
          <w:lang w:eastAsia="en-US"/>
        </w:rPr>
        <w:t>focuses</w:t>
      </w:r>
      <w:proofErr w:type="spellEnd"/>
      <w:r w:rsidR="00C877F9" w:rsidRPr="000F1AE4">
        <w:rPr>
          <w:rFonts w:ascii="Times New Roman" w:eastAsiaTheme="minorHAnsi" w:hAnsi="Times New Roman" w:cs="Times New Roman"/>
          <w:color w:val="000000" w:themeColor="text1"/>
          <w:sz w:val="24"/>
          <w:szCs w:val="24"/>
          <w:lang w:eastAsia="en-US"/>
        </w:rPr>
        <w:t xml:space="preserve"> on </w:t>
      </w:r>
      <w:proofErr w:type="spellStart"/>
      <w:r w:rsidR="00C877F9" w:rsidRPr="000F1AE4">
        <w:rPr>
          <w:rFonts w:ascii="Times New Roman" w:eastAsiaTheme="minorHAnsi" w:hAnsi="Times New Roman" w:cs="Times New Roman"/>
          <w:color w:val="000000" w:themeColor="text1"/>
          <w:sz w:val="24"/>
          <w:szCs w:val="24"/>
          <w:lang w:eastAsia="en-US"/>
        </w:rPr>
        <w:t>perceived</w:t>
      </w:r>
      <w:proofErr w:type="spellEnd"/>
      <w:r w:rsidR="00C877F9" w:rsidRPr="000F1AE4">
        <w:rPr>
          <w:rFonts w:ascii="Times New Roman" w:eastAsiaTheme="minorHAnsi" w:hAnsi="Times New Roman" w:cs="Times New Roman"/>
          <w:color w:val="000000" w:themeColor="text1"/>
          <w:sz w:val="24"/>
          <w:szCs w:val="24"/>
          <w:lang w:eastAsia="en-US"/>
        </w:rPr>
        <w:t xml:space="preserve"> </w:t>
      </w:r>
      <w:proofErr w:type="spellStart"/>
      <w:r w:rsidR="00C877F9" w:rsidRPr="000F1AE4">
        <w:rPr>
          <w:rFonts w:ascii="Times New Roman" w:eastAsiaTheme="minorHAnsi" w:hAnsi="Times New Roman" w:cs="Times New Roman"/>
          <w:color w:val="000000" w:themeColor="text1"/>
          <w:sz w:val="24"/>
          <w:szCs w:val="24"/>
          <w:lang w:eastAsia="en-US"/>
        </w:rPr>
        <w:t>advertising</w:t>
      </w:r>
      <w:proofErr w:type="spellEnd"/>
      <w:r w:rsidR="00C877F9" w:rsidRPr="000F1AE4">
        <w:rPr>
          <w:rFonts w:ascii="Times New Roman" w:eastAsiaTheme="minorHAnsi" w:hAnsi="Times New Roman" w:cs="Times New Roman"/>
          <w:color w:val="000000" w:themeColor="text1"/>
          <w:sz w:val="24"/>
          <w:szCs w:val="24"/>
          <w:lang w:eastAsia="en-US"/>
        </w:rPr>
        <w:t xml:space="preserve"> intrusion. </w:t>
      </w:r>
      <w:proofErr w:type="spellStart"/>
      <w:r w:rsidR="00C877F9" w:rsidRPr="000F1AE4">
        <w:rPr>
          <w:rFonts w:ascii="Times New Roman" w:eastAsiaTheme="minorHAnsi" w:hAnsi="Times New Roman" w:cs="Times New Roman"/>
          <w:color w:val="000000" w:themeColor="text1"/>
          <w:sz w:val="24"/>
          <w:szCs w:val="24"/>
          <w:lang w:eastAsia="en-US"/>
        </w:rPr>
        <w:t>Twenty</w:t>
      </w:r>
      <w:proofErr w:type="spellEnd"/>
      <w:r w:rsidR="00C877F9" w:rsidRPr="000F1AE4">
        <w:rPr>
          <w:rFonts w:ascii="Times New Roman" w:eastAsiaTheme="minorHAnsi" w:hAnsi="Times New Roman" w:cs="Times New Roman"/>
          <w:color w:val="000000" w:themeColor="text1"/>
          <w:sz w:val="24"/>
          <w:szCs w:val="24"/>
          <w:lang w:eastAsia="en-US"/>
        </w:rPr>
        <w:t xml:space="preserve"> </w:t>
      </w:r>
      <w:proofErr w:type="spellStart"/>
      <w:r w:rsidR="00C877F9" w:rsidRPr="000F1AE4">
        <w:rPr>
          <w:rFonts w:ascii="Times New Roman" w:eastAsiaTheme="minorHAnsi" w:hAnsi="Times New Roman" w:cs="Times New Roman"/>
          <w:color w:val="000000" w:themeColor="text1"/>
          <w:sz w:val="24"/>
          <w:szCs w:val="24"/>
          <w:lang w:eastAsia="en-US"/>
        </w:rPr>
        <w:t>years</w:t>
      </w:r>
      <w:proofErr w:type="spellEnd"/>
      <w:r w:rsidR="00C877F9" w:rsidRPr="000F1AE4">
        <w:rPr>
          <w:rFonts w:ascii="Times New Roman" w:eastAsiaTheme="minorHAnsi" w:hAnsi="Times New Roman" w:cs="Times New Roman"/>
          <w:color w:val="000000" w:themeColor="text1"/>
          <w:sz w:val="24"/>
          <w:szCs w:val="24"/>
          <w:lang w:eastAsia="en-US"/>
        </w:rPr>
        <w:t xml:space="preserve"> </w:t>
      </w:r>
      <w:proofErr w:type="spellStart"/>
      <w:r w:rsidR="00C877F9" w:rsidRPr="000F1AE4">
        <w:rPr>
          <w:rFonts w:ascii="Times New Roman" w:eastAsiaTheme="minorHAnsi" w:hAnsi="Times New Roman" w:cs="Times New Roman"/>
          <w:color w:val="000000" w:themeColor="text1"/>
          <w:sz w:val="24"/>
          <w:szCs w:val="24"/>
          <w:lang w:eastAsia="en-US"/>
        </w:rPr>
        <w:t>ago</w:t>
      </w:r>
      <w:proofErr w:type="spellEnd"/>
      <w:r w:rsidR="00C877F9" w:rsidRPr="000F1AE4">
        <w:rPr>
          <w:rFonts w:ascii="Times New Roman" w:eastAsiaTheme="minorHAnsi" w:hAnsi="Times New Roman" w:cs="Times New Roman"/>
          <w:color w:val="000000" w:themeColor="text1"/>
          <w:sz w:val="24"/>
          <w:szCs w:val="24"/>
          <w:lang w:eastAsia="en-US"/>
        </w:rPr>
        <w:t xml:space="preserve">, the first digital marketing symposium </w:t>
      </w:r>
      <w:proofErr w:type="spellStart"/>
      <w:r w:rsidR="00C877F9" w:rsidRPr="000F1AE4">
        <w:rPr>
          <w:rFonts w:ascii="Times New Roman" w:eastAsiaTheme="minorHAnsi" w:hAnsi="Times New Roman" w:cs="Times New Roman"/>
          <w:color w:val="000000" w:themeColor="text1"/>
          <w:sz w:val="24"/>
          <w:szCs w:val="24"/>
          <w:lang w:eastAsia="en-US"/>
        </w:rPr>
        <w:t>took</w:t>
      </w:r>
      <w:proofErr w:type="spellEnd"/>
      <w:r w:rsidR="00C877F9" w:rsidRPr="000F1AE4">
        <w:rPr>
          <w:rFonts w:ascii="Times New Roman" w:eastAsiaTheme="minorHAnsi" w:hAnsi="Times New Roman" w:cs="Times New Roman"/>
          <w:color w:val="000000" w:themeColor="text1"/>
          <w:sz w:val="24"/>
          <w:szCs w:val="24"/>
          <w:lang w:eastAsia="en-US"/>
        </w:rPr>
        <w:t xml:space="preserve"> place and Li, Edwards and Lee </w:t>
      </w:r>
      <w:proofErr w:type="spellStart"/>
      <w:r w:rsidR="00C877F9" w:rsidRPr="000F1AE4">
        <w:rPr>
          <w:rFonts w:ascii="Times New Roman" w:eastAsiaTheme="minorHAnsi" w:hAnsi="Times New Roman" w:cs="Times New Roman"/>
          <w:color w:val="000000" w:themeColor="text1"/>
          <w:sz w:val="24"/>
          <w:szCs w:val="24"/>
          <w:lang w:eastAsia="en-US"/>
        </w:rPr>
        <w:t>proposed</w:t>
      </w:r>
      <w:proofErr w:type="spellEnd"/>
      <w:r w:rsidR="00C877F9" w:rsidRPr="000F1AE4">
        <w:rPr>
          <w:rFonts w:ascii="Times New Roman" w:eastAsiaTheme="minorHAnsi" w:hAnsi="Times New Roman" w:cs="Times New Roman"/>
          <w:color w:val="000000" w:themeColor="text1"/>
          <w:sz w:val="24"/>
          <w:szCs w:val="24"/>
          <w:lang w:eastAsia="en-US"/>
        </w:rPr>
        <w:t xml:space="preserve"> the first </w:t>
      </w:r>
      <w:proofErr w:type="spellStart"/>
      <w:r w:rsidR="00C877F9" w:rsidRPr="000F1AE4">
        <w:rPr>
          <w:rFonts w:ascii="Times New Roman" w:eastAsiaTheme="minorHAnsi" w:hAnsi="Times New Roman" w:cs="Times New Roman"/>
          <w:color w:val="000000" w:themeColor="text1"/>
          <w:sz w:val="24"/>
          <w:szCs w:val="24"/>
          <w:lang w:eastAsia="en-US"/>
        </w:rPr>
        <w:t>scale</w:t>
      </w:r>
      <w:proofErr w:type="spellEnd"/>
      <w:r w:rsidR="00C877F9" w:rsidRPr="000F1AE4">
        <w:rPr>
          <w:rFonts w:ascii="Times New Roman" w:eastAsiaTheme="minorHAnsi" w:hAnsi="Times New Roman" w:cs="Times New Roman"/>
          <w:color w:val="000000" w:themeColor="text1"/>
          <w:sz w:val="24"/>
          <w:szCs w:val="24"/>
          <w:lang w:eastAsia="en-US"/>
        </w:rPr>
        <w:t xml:space="preserve"> for </w:t>
      </w:r>
      <w:proofErr w:type="spellStart"/>
      <w:r w:rsidR="00C877F9" w:rsidRPr="000F1AE4">
        <w:rPr>
          <w:rFonts w:ascii="Times New Roman" w:eastAsiaTheme="minorHAnsi" w:hAnsi="Times New Roman" w:cs="Times New Roman"/>
          <w:color w:val="000000" w:themeColor="text1"/>
          <w:sz w:val="24"/>
          <w:szCs w:val="24"/>
          <w:lang w:eastAsia="en-US"/>
        </w:rPr>
        <w:t>measuring</w:t>
      </w:r>
      <w:proofErr w:type="spellEnd"/>
      <w:r w:rsidR="00C877F9" w:rsidRPr="000F1AE4">
        <w:rPr>
          <w:rFonts w:ascii="Times New Roman" w:eastAsiaTheme="minorHAnsi" w:hAnsi="Times New Roman" w:cs="Times New Roman"/>
          <w:color w:val="000000" w:themeColor="text1"/>
          <w:sz w:val="24"/>
          <w:szCs w:val="24"/>
          <w:lang w:eastAsia="en-US"/>
        </w:rPr>
        <w:t xml:space="preserve"> </w:t>
      </w:r>
      <w:proofErr w:type="spellStart"/>
      <w:r w:rsidR="00C877F9" w:rsidRPr="000F1AE4">
        <w:rPr>
          <w:rFonts w:ascii="Times New Roman" w:eastAsiaTheme="minorHAnsi" w:hAnsi="Times New Roman" w:cs="Times New Roman"/>
          <w:color w:val="000000" w:themeColor="text1"/>
          <w:sz w:val="24"/>
          <w:szCs w:val="24"/>
          <w:lang w:eastAsia="en-US"/>
        </w:rPr>
        <w:t>perceived</w:t>
      </w:r>
      <w:proofErr w:type="spellEnd"/>
      <w:r w:rsidR="00C877F9" w:rsidRPr="000F1AE4">
        <w:rPr>
          <w:rFonts w:ascii="Times New Roman" w:eastAsiaTheme="minorHAnsi" w:hAnsi="Times New Roman" w:cs="Times New Roman"/>
          <w:color w:val="000000" w:themeColor="text1"/>
          <w:sz w:val="24"/>
          <w:szCs w:val="24"/>
          <w:lang w:eastAsia="en-US"/>
        </w:rPr>
        <w:t xml:space="preserve"> intrusion (Li et al., 2002). </w:t>
      </w:r>
      <w:proofErr w:type="spellStart"/>
      <w:r w:rsidR="00C877F9" w:rsidRPr="000F1AE4">
        <w:rPr>
          <w:rFonts w:ascii="Times New Roman" w:eastAsiaTheme="minorHAnsi" w:hAnsi="Times New Roman" w:cs="Times New Roman"/>
          <w:color w:val="000000" w:themeColor="text1"/>
          <w:sz w:val="24"/>
          <w:szCs w:val="24"/>
          <w:lang w:eastAsia="en-US"/>
        </w:rPr>
        <w:t>Since</w:t>
      </w:r>
      <w:proofErr w:type="spellEnd"/>
      <w:r w:rsidR="00C877F9" w:rsidRPr="000F1AE4">
        <w:rPr>
          <w:rFonts w:ascii="Times New Roman" w:eastAsiaTheme="minorHAnsi" w:hAnsi="Times New Roman" w:cs="Times New Roman"/>
          <w:color w:val="000000" w:themeColor="text1"/>
          <w:sz w:val="24"/>
          <w:szCs w:val="24"/>
          <w:lang w:eastAsia="en-US"/>
        </w:rPr>
        <w:t xml:space="preserve"> </w:t>
      </w:r>
      <w:proofErr w:type="spellStart"/>
      <w:r w:rsidR="00C877F9" w:rsidRPr="000F1AE4">
        <w:rPr>
          <w:rFonts w:ascii="Times New Roman" w:eastAsiaTheme="minorHAnsi" w:hAnsi="Times New Roman" w:cs="Times New Roman"/>
          <w:color w:val="000000" w:themeColor="text1"/>
          <w:sz w:val="24"/>
          <w:szCs w:val="24"/>
          <w:lang w:eastAsia="en-US"/>
        </w:rPr>
        <w:t>that</w:t>
      </w:r>
      <w:proofErr w:type="spellEnd"/>
      <w:r w:rsidR="00C877F9" w:rsidRPr="000F1AE4">
        <w:rPr>
          <w:rFonts w:ascii="Times New Roman" w:eastAsiaTheme="minorHAnsi" w:hAnsi="Times New Roman" w:cs="Times New Roman"/>
          <w:color w:val="000000" w:themeColor="text1"/>
          <w:sz w:val="24"/>
          <w:szCs w:val="24"/>
          <w:lang w:eastAsia="en-US"/>
        </w:rPr>
        <w:t xml:space="preserve"> date, the Internet has </w:t>
      </w:r>
      <w:proofErr w:type="spellStart"/>
      <w:r w:rsidR="00C877F9" w:rsidRPr="000F1AE4">
        <w:rPr>
          <w:rFonts w:ascii="Times New Roman" w:eastAsiaTheme="minorHAnsi" w:hAnsi="Times New Roman" w:cs="Times New Roman"/>
          <w:color w:val="000000" w:themeColor="text1"/>
          <w:sz w:val="24"/>
          <w:szCs w:val="24"/>
          <w:lang w:eastAsia="en-US"/>
        </w:rPr>
        <w:t>become</w:t>
      </w:r>
      <w:proofErr w:type="spellEnd"/>
      <w:r w:rsidR="00C877F9" w:rsidRPr="000F1AE4">
        <w:rPr>
          <w:rFonts w:ascii="Times New Roman" w:eastAsiaTheme="minorHAnsi" w:hAnsi="Times New Roman" w:cs="Times New Roman"/>
          <w:color w:val="000000" w:themeColor="text1"/>
          <w:sz w:val="24"/>
          <w:szCs w:val="24"/>
          <w:lang w:eastAsia="en-US"/>
        </w:rPr>
        <w:t xml:space="preserve"> more important in consumer habits and the Internet </w:t>
      </w:r>
      <w:proofErr w:type="spellStart"/>
      <w:r w:rsidR="00C877F9" w:rsidRPr="000F1AE4">
        <w:rPr>
          <w:rFonts w:ascii="Times New Roman" w:eastAsiaTheme="minorHAnsi" w:hAnsi="Times New Roman" w:cs="Times New Roman"/>
          <w:color w:val="000000" w:themeColor="text1"/>
          <w:sz w:val="24"/>
          <w:szCs w:val="24"/>
          <w:lang w:eastAsia="en-US"/>
        </w:rPr>
        <w:t>advertising</w:t>
      </w:r>
      <w:proofErr w:type="spellEnd"/>
      <w:r w:rsidR="00C877F9" w:rsidRPr="000F1AE4">
        <w:rPr>
          <w:rFonts w:ascii="Times New Roman" w:eastAsiaTheme="minorHAnsi" w:hAnsi="Times New Roman" w:cs="Times New Roman"/>
          <w:color w:val="000000" w:themeColor="text1"/>
          <w:sz w:val="24"/>
          <w:szCs w:val="24"/>
          <w:lang w:eastAsia="en-US"/>
        </w:rPr>
        <w:t xml:space="preserve"> </w:t>
      </w:r>
      <w:proofErr w:type="spellStart"/>
      <w:r w:rsidR="00C877F9" w:rsidRPr="000F1AE4">
        <w:rPr>
          <w:rFonts w:ascii="Times New Roman" w:eastAsiaTheme="minorHAnsi" w:hAnsi="Times New Roman" w:cs="Times New Roman"/>
          <w:color w:val="000000" w:themeColor="text1"/>
          <w:sz w:val="24"/>
          <w:szCs w:val="24"/>
          <w:lang w:eastAsia="en-US"/>
        </w:rPr>
        <w:t>market</w:t>
      </w:r>
      <w:proofErr w:type="spellEnd"/>
      <w:r w:rsidR="00C877F9" w:rsidRPr="000F1AE4">
        <w:rPr>
          <w:rFonts w:ascii="Times New Roman" w:eastAsiaTheme="minorHAnsi" w:hAnsi="Times New Roman" w:cs="Times New Roman"/>
          <w:color w:val="000000" w:themeColor="text1"/>
          <w:sz w:val="24"/>
          <w:szCs w:val="24"/>
          <w:lang w:eastAsia="en-US"/>
        </w:rPr>
        <w:t xml:space="preserve"> has </w:t>
      </w:r>
      <w:proofErr w:type="spellStart"/>
      <w:r w:rsidR="00C877F9" w:rsidRPr="000F1AE4">
        <w:rPr>
          <w:rFonts w:ascii="Times New Roman" w:eastAsiaTheme="minorHAnsi" w:hAnsi="Times New Roman" w:cs="Times New Roman"/>
          <w:color w:val="000000" w:themeColor="text1"/>
          <w:sz w:val="24"/>
          <w:szCs w:val="24"/>
          <w:lang w:eastAsia="en-US"/>
        </w:rPr>
        <w:t>developed</w:t>
      </w:r>
      <w:proofErr w:type="spellEnd"/>
      <w:r w:rsidR="00C877F9" w:rsidRPr="000F1AE4">
        <w:rPr>
          <w:rFonts w:ascii="Times New Roman" w:eastAsiaTheme="minorHAnsi" w:hAnsi="Times New Roman" w:cs="Times New Roman"/>
          <w:color w:val="000000" w:themeColor="text1"/>
          <w:sz w:val="24"/>
          <w:szCs w:val="24"/>
          <w:lang w:eastAsia="en-US"/>
        </w:rPr>
        <w:t xml:space="preserve"> </w:t>
      </w:r>
      <w:proofErr w:type="spellStart"/>
      <w:r w:rsidR="00C877F9" w:rsidRPr="000F1AE4">
        <w:rPr>
          <w:rFonts w:ascii="Times New Roman" w:eastAsiaTheme="minorHAnsi" w:hAnsi="Times New Roman" w:cs="Times New Roman"/>
          <w:color w:val="000000" w:themeColor="text1"/>
          <w:sz w:val="24"/>
          <w:szCs w:val="24"/>
          <w:lang w:eastAsia="en-US"/>
        </w:rPr>
        <w:t>considerably</w:t>
      </w:r>
      <w:proofErr w:type="spellEnd"/>
      <w:r w:rsidR="00C877F9" w:rsidRPr="000F1AE4">
        <w:rPr>
          <w:rFonts w:ascii="Times New Roman" w:eastAsiaTheme="minorHAnsi" w:hAnsi="Times New Roman" w:cs="Times New Roman"/>
          <w:color w:val="000000" w:themeColor="text1"/>
          <w:sz w:val="24"/>
          <w:szCs w:val="24"/>
          <w:lang w:eastAsia="en-US"/>
        </w:rPr>
        <w:t xml:space="preserve"> and </w:t>
      </w:r>
      <w:proofErr w:type="spellStart"/>
      <w:r w:rsidR="00C877F9" w:rsidRPr="000F1AE4">
        <w:rPr>
          <w:rFonts w:ascii="Times New Roman" w:eastAsiaTheme="minorHAnsi" w:hAnsi="Times New Roman" w:cs="Times New Roman"/>
          <w:color w:val="000000" w:themeColor="text1"/>
          <w:sz w:val="24"/>
          <w:szCs w:val="24"/>
          <w:lang w:eastAsia="en-US"/>
        </w:rPr>
        <w:t>with</w:t>
      </w:r>
      <w:proofErr w:type="spellEnd"/>
      <w:r w:rsidR="00C877F9" w:rsidRPr="000F1AE4">
        <w:rPr>
          <w:rFonts w:ascii="Times New Roman" w:eastAsiaTheme="minorHAnsi" w:hAnsi="Times New Roman" w:cs="Times New Roman"/>
          <w:color w:val="000000" w:themeColor="text1"/>
          <w:sz w:val="24"/>
          <w:szCs w:val="24"/>
          <w:lang w:eastAsia="en-US"/>
        </w:rPr>
        <w:t xml:space="preserve"> </w:t>
      </w:r>
      <w:proofErr w:type="spellStart"/>
      <w:r w:rsidR="00C877F9" w:rsidRPr="000F1AE4">
        <w:rPr>
          <w:rFonts w:ascii="Times New Roman" w:eastAsiaTheme="minorHAnsi" w:hAnsi="Times New Roman" w:cs="Times New Roman"/>
          <w:color w:val="000000" w:themeColor="text1"/>
          <w:sz w:val="24"/>
          <w:szCs w:val="24"/>
          <w:lang w:eastAsia="en-US"/>
        </w:rPr>
        <w:t>it</w:t>
      </w:r>
      <w:proofErr w:type="spellEnd"/>
      <w:r w:rsidR="00C877F9" w:rsidRPr="000F1AE4">
        <w:rPr>
          <w:rFonts w:ascii="Times New Roman" w:eastAsiaTheme="minorHAnsi" w:hAnsi="Times New Roman" w:cs="Times New Roman"/>
          <w:color w:val="000000" w:themeColor="text1"/>
          <w:sz w:val="24"/>
          <w:szCs w:val="24"/>
          <w:lang w:eastAsia="en-US"/>
        </w:rPr>
        <w:t xml:space="preserve"> the </w:t>
      </w:r>
      <w:proofErr w:type="spellStart"/>
      <w:r w:rsidR="00C877F9" w:rsidRPr="000F1AE4">
        <w:rPr>
          <w:rFonts w:ascii="Times New Roman" w:eastAsiaTheme="minorHAnsi" w:hAnsi="Times New Roman" w:cs="Times New Roman"/>
          <w:color w:val="000000" w:themeColor="text1"/>
          <w:sz w:val="24"/>
          <w:szCs w:val="24"/>
          <w:lang w:eastAsia="en-US"/>
        </w:rPr>
        <w:t>perceived</w:t>
      </w:r>
      <w:proofErr w:type="spellEnd"/>
      <w:r w:rsidR="00C877F9" w:rsidRPr="000F1AE4">
        <w:rPr>
          <w:rFonts w:ascii="Times New Roman" w:eastAsiaTheme="minorHAnsi" w:hAnsi="Times New Roman" w:cs="Times New Roman"/>
          <w:color w:val="000000" w:themeColor="text1"/>
          <w:sz w:val="24"/>
          <w:szCs w:val="24"/>
          <w:lang w:eastAsia="en-US"/>
        </w:rPr>
        <w:t xml:space="preserve"> </w:t>
      </w:r>
      <w:proofErr w:type="spellStart"/>
      <w:r w:rsidR="00C877F9" w:rsidRPr="000F1AE4">
        <w:rPr>
          <w:rFonts w:ascii="Times New Roman" w:eastAsiaTheme="minorHAnsi" w:hAnsi="Times New Roman" w:cs="Times New Roman"/>
          <w:color w:val="000000" w:themeColor="text1"/>
          <w:sz w:val="24"/>
          <w:szCs w:val="24"/>
          <w:lang w:eastAsia="en-US"/>
        </w:rPr>
        <w:t>advertising</w:t>
      </w:r>
      <w:proofErr w:type="spellEnd"/>
      <w:r w:rsidR="00C877F9" w:rsidRPr="000F1AE4">
        <w:rPr>
          <w:rFonts w:ascii="Times New Roman" w:eastAsiaTheme="minorHAnsi" w:hAnsi="Times New Roman" w:cs="Times New Roman"/>
          <w:color w:val="000000" w:themeColor="text1"/>
          <w:sz w:val="24"/>
          <w:szCs w:val="24"/>
          <w:lang w:eastAsia="en-US"/>
        </w:rPr>
        <w:t xml:space="preserve"> intrusion. This </w:t>
      </w:r>
      <w:proofErr w:type="spellStart"/>
      <w:r w:rsidR="00C877F9" w:rsidRPr="000F1AE4">
        <w:rPr>
          <w:rFonts w:ascii="Times New Roman" w:eastAsiaTheme="minorHAnsi" w:hAnsi="Times New Roman" w:cs="Times New Roman"/>
          <w:color w:val="000000" w:themeColor="text1"/>
          <w:sz w:val="24"/>
          <w:szCs w:val="24"/>
          <w:lang w:eastAsia="en-US"/>
        </w:rPr>
        <w:t>paper</w:t>
      </w:r>
      <w:proofErr w:type="spellEnd"/>
      <w:r w:rsidR="00C877F9" w:rsidRPr="000F1AE4">
        <w:rPr>
          <w:rFonts w:ascii="Times New Roman" w:eastAsiaTheme="minorHAnsi" w:hAnsi="Times New Roman" w:cs="Times New Roman"/>
          <w:color w:val="000000" w:themeColor="text1"/>
          <w:sz w:val="24"/>
          <w:szCs w:val="24"/>
          <w:lang w:eastAsia="en-US"/>
        </w:rPr>
        <w:t xml:space="preserve"> </w:t>
      </w:r>
      <w:proofErr w:type="spellStart"/>
      <w:r w:rsidR="00C877F9" w:rsidRPr="000F1AE4">
        <w:rPr>
          <w:rFonts w:ascii="Times New Roman" w:eastAsiaTheme="minorHAnsi" w:hAnsi="Times New Roman" w:cs="Times New Roman"/>
          <w:color w:val="000000" w:themeColor="text1"/>
          <w:sz w:val="24"/>
          <w:szCs w:val="24"/>
          <w:lang w:eastAsia="en-US"/>
        </w:rPr>
        <w:t>presents</w:t>
      </w:r>
      <w:proofErr w:type="spellEnd"/>
      <w:r w:rsidR="00C877F9" w:rsidRPr="000F1AE4">
        <w:rPr>
          <w:rFonts w:ascii="Times New Roman" w:eastAsiaTheme="minorHAnsi" w:hAnsi="Times New Roman" w:cs="Times New Roman"/>
          <w:color w:val="000000" w:themeColor="text1"/>
          <w:sz w:val="24"/>
          <w:szCs w:val="24"/>
          <w:lang w:eastAsia="en-US"/>
        </w:rPr>
        <w:t xml:space="preserve"> in a </w:t>
      </w:r>
      <w:proofErr w:type="spellStart"/>
      <w:r w:rsidR="00C877F9" w:rsidRPr="000F1AE4">
        <w:rPr>
          <w:rFonts w:ascii="Times New Roman" w:eastAsiaTheme="minorHAnsi" w:hAnsi="Times New Roman" w:cs="Times New Roman"/>
          <w:color w:val="000000" w:themeColor="text1"/>
          <w:sz w:val="24"/>
          <w:szCs w:val="24"/>
          <w:lang w:eastAsia="en-US"/>
        </w:rPr>
        <w:t>synthetic</w:t>
      </w:r>
      <w:proofErr w:type="spellEnd"/>
      <w:r w:rsidR="00C877F9" w:rsidRPr="000F1AE4">
        <w:rPr>
          <w:rFonts w:ascii="Times New Roman" w:eastAsiaTheme="minorHAnsi" w:hAnsi="Times New Roman" w:cs="Times New Roman"/>
          <w:color w:val="000000" w:themeColor="text1"/>
          <w:sz w:val="24"/>
          <w:szCs w:val="24"/>
          <w:lang w:eastAsia="en-US"/>
        </w:rPr>
        <w:t xml:space="preserve"> </w:t>
      </w:r>
      <w:proofErr w:type="spellStart"/>
      <w:r w:rsidR="00C877F9" w:rsidRPr="000F1AE4">
        <w:rPr>
          <w:rFonts w:ascii="Times New Roman" w:eastAsiaTheme="minorHAnsi" w:hAnsi="Times New Roman" w:cs="Times New Roman"/>
          <w:color w:val="000000" w:themeColor="text1"/>
          <w:sz w:val="24"/>
          <w:szCs w:val="24"/>
          <w:lang w:eastAsia="en-US"/>
        </w:rPr>
        <w:t>way</w:t>
      </w:r>
      <w:proofErr w:type="spellEnd"/>
      <w:r w:rsidR="00C877F9" w:rsidRPr="000F1AE4">
        <w:rPr>
          <w:rFonts w:ascii="Times New Roman" w:eastAsiaTheme="minorHAnsi" w:hAnsi="Times New Roman" w:cs="Times New Roman"/>
          <w:color w:val="000000" w:themeColor="text1"/>
          <w:sz w:val="24"/>
          <w:szCs w:val="24"/>
          <w:lang w:eastAsia="en-US"/>
        </w:rPr>
        <w:t xml:space="preserve"> </w:t>
      </w:r>
      <w:r w:rsidRPr="000F1AE4">
        <w:rPr>
          <w:rFonts w:ascii="Times New Roman" w:eastAsiaTheme="minorHAnsi" w:hAnsi="Times New Roman" w:cs="Times New Roman"/>
          <w:color w:val="000000" w:themeColor="text1"/>
          <w:sz w:val="24"/>
          <w:szCs w:val="24"/>
          <w:lang w:eastAsia="en-US"/>
        </w:rPr>
        <w:t xml:space="preserve">the variables </w:t>
      </w:r>
      <w:proofErr w:type="spellStart"/>
      <w:r w:rsidRPr="000F1AE4">
        <w:rPr>
          <w:rFonts w:ascii="Times New Roman" w:eastAsiaTheme="minorHAnsi" w:hAnsi="Times New Roman" w:cs="Times New Roman"/>
          <w:color w:val="000000" w:themeColor="text1"/>
          <w:sz w:val="24"/>
          <w:szCs w:val="24"/>
          <w:lang w:eastAsia="en-US"/>
        </w:rPr>
        <w:t>studied</w:t>
      </w:r>
      <w:proofErr w:type="spellEnd"/>
      <w:r w:rsidRPr="000F1AE4">
        <w:rPr>
          <w:rFonts w:ascii="Times New Roman" w:eastAsiaTheme="minorHAnsi" w:hAnsi="Times New Roman" w:cs="Times New Roman"/>
          <w:color w:val="000000" w:themeColor="text1"/>
          <w:sz w:val="24"/>
          <w:szCs w:val="24"/>
          <w:lang w:eastAsia="en-US"/>
        </w:rPr>
        <w:t xml:space="preserve"> over the</w:t>
      </w:r>
      <w:r w:rsidR="00153ECF" w:rsidRPr="000F1AE4">
        <w:rPr>
          <w:rFonts w:ascii="Times New Roman" w:eastAsiaTheme="minorHAnsi" w:hAnsi="Times New Roman" w:cs="Times New Roman"/>
          <w:color w:val="000000" w:themeColor="text1"/>
          <w:sz w:val="24"/>
          <w:szCs w:val="24"/>
          <w:lang w:eastAsia="en-US"/>
        </w:rPr>
        <w:t xml:space="preserve"> last </w:t>
      </w:r>
      <w:proofErr w:type="spellStart"/>
      <w:r w:rsidR="00153ECF" w:rsidRPr="000F1AE4">
        <w:rPr>
          <w:rFonts w:ascii="Times New Roman" w:eastAsiaTheme="minorHAnsi" w:hAnsi="Times New Roman" w:cs="Times New Roman"/>
          <w:color w:val="000000" w:themeColor="text1"/>
          <w:sz w:val="24"/>
          <w:szCs w:val="24"/>
          <w:lang w:eastAsia="en-US"/>
        </w:rPr>
        <w:t>twenty</w:t>
      </w:r>
      <w:proofErr w:type="spellEnd"/>
      <w:r w:rsidR="00153ECF" w:rsidRPr="000F1AE4">
        <w:rPr>
          <w:rFonts w:ascii="Times New Roman" w:eastAsiaTheme="minorHAnsi" w:hAnsi="Times New Roman" w:cs="Times New Roman"/>
          <w:color w:val="000000" w:themeColor="text1"/>
          <w:sz w:val="24"/>
          <w:szCs w:val="24"/>
          <w:lang w:eastAsia="en-US"/>
        </w:rPr>
        <w:t xml:space="preserve"> </w:t>
      </w:r>
      <w:proofErr w:type="spellStart"/>
      <w:r w:rsidR="00153ECF" w:rsidRPr="000F1AE4">
        <w:rPr>
          <w:rFonts w:ascii="Times New Roman" w:eastAsiaTheme="minorHAnsi" w:hAnsi="Times New Roman" w:cs="Times New Roman"/>
          <w:color w:val="000000" w:themeColor="text1"/>
          <w:sz w:val="24"/>
          <w:szCs w:val="24"/>
          <w:lang w:eastAsia="en-US"/>
        </w:rPr>
        <w:t>years</w:t>
      </w:r>
      <w:proofErr w:type="spellEnd"/>
      <w:r w:rsidR="00153ECF" w:rsidRPr="000F1AE4">
        <w:rPr>
          <w:rFonts w:ascii="Times New Roman" w:eastAsiaTheme="minorHAnsi" w:hAnsi="Times New Roman" w:cs="Times New Roman"/>
          <w:color w:val="000000" w:themeColor="text1"/>
          <w:sz w:val="24"/>
          <w:szCs w:val="24"/>
          <w:lang w:eastAsia="en-US"/>
        </w:rPr>
        <w:t xml:space="preserve"> allowing.one to </w:t>
      </w:r>
      <w:proofErr w:type="spellStart"/>
      <w:r w:rsidRPr="000F1AE4">
        <w:rPr>
          <w:rFonts w:ascii="Times New Roman" w:eastAsiaTheme="minorHAnsi" w:hAnsi="Times New Roman" w:cs="Times New Roman"/>
          <w:color w:val="000000" w:themeColor="text1"/>
          <w:sz w:val="24"/>
          <w:szCs w:val="24"/>
          <w:lang w:eastAsia="en-US"/>
        </w:rPr>
        <w:t>understand</w:t>
      </w:r>
      <w:proofErr w:type="spellEnd"/>
      <w:r w:rsidRPr="000F1AE4">
        <w:rPr>
          <w:rFonts w:ascii="Times New Roman" w:eastAsiaTheme="minorHAnsi" w:hAnsi="Times New Roman" w:cs="Times New Roman"/>
          <w:color w:val="000000" w:themeColor="text1"/>
          <w:sz w:val="24"/>
          <w:szCs w:val="24"/>
          <w:lang w:eastAsia="en-US"/>
        </w:rPr>
        <w:t xml:space="preserve"> how </w:t>
      </w:r>
      <w:proofErr w:type="spellStart"/>
      <w:r w:rsidRPr="000F1AE4">
        <w:rPr>
          <w:rFonts w:ascii="Times New Roman" w:eastAsiaTheme="minorHAnsi" w:hAnsi="Times New Roman" w:cs="Times New Roman"/>
          <w:color w:val="000000" w:themeColor="text1"/>
          <w:sz w:val="24"/>
          <w:szCs w:val="24"/>
          <w:lang w:eastAsia="en-US"/>
        </w:rPr>
        <w:t>it</w:t>
      </w:r>
      <w:proofErr w:type="spellEnd"/>
      <w:r w:rsidRPr="000F1AE4">
        <w:rPr>
          <w:rFonts w:ascii="Times New Roman" w:eastAsiaTheme="minorHAnsi" w:hAnsi="Times New Roman" w:cs="Times New Roman"/>
          <w:color w:val="000000" w:themeColor="text1"/>
          <w:sz w:val="24"/>
          <w:szCs w:val="24"/>
          <w:lang w:eastAsia="en-US"/>
        </w:rPr>
        <w:t xml:space="preserve"> </w:t>
      </w:r>
      <w:proofErr w:type="spellStart"/>
      <w:r w:rsidRPr="000F1AE4">
        <w:rPr>
          <w:rFonts w:ascii="Times New Roman" w:eastAsiaTheme="minorHAnsi" w:hAnsi="Times New Roman" w:cs="Times New Roman"/>
          <w:color w:val="000000" w:themeColor="text1"/>
          <w:sz w:val="24"/>
          <w:szCs w:val="24"/>
          <w:lang w:eastAsia="en-US"/>
        </w:rPr>
        <w:t>is</w:t>
      </w:r>
      <w:proofErr w:type="spellEnd"/>
      <w:r w:rsidRPr="000F1AE4">
        <w:rPr>
          <w:rFonts w:ascii="Times New Roman" w:eastAsiaTheme="minorHAnsi" w:hAnsi="Times New Roman" w:cs="Times New Roman"/>
          <w:color w:val="000000" w:themeColor="text1"/>
          <w:sz w:val="24"/>
          <w:szCs w:val="24"/>
          <w:lang w:eastAsia="en-US"/>
        </w:rPr>
        <w:t xml:space="preserve"> possible to </w:t>
      </w:r>
      <w:proofErr w:type="spellStart"/>
      <w:r w:rsidRPr="000F1AE4">
        <w:rPr>
          <w:rFonts w:ascii="Times New Roman" w:eastAsiaTheme="minorHAnsi" w:hAnsi="Times New Roman" w:cs="Times New Roman"/>
          <w:color w:val="000000" w:themeColor="text1"/>
          <w:sz w:val="24"/>
          <w:szCs w:val="24"/>
          <w:lang w:eastAsia="en-US"/>
        </w:rPr>
        <w:t>avoid</w:t>
      </w:r>
      <w:proofErr w:type="spellEnd"/>
      <w:r w:rsidRPr="000F1AE4">
        <w:rPr>
          <w:rFonts w:ascii="Times New Roman" w:eastAsiaTheme="minorHAnsi" w:hAnsi="Times New Roman" w:cs="Times New Roman"/>
          <w:color w:val="000000" w:themeColor="text1"/>
          <w:sz w:val="24"/>
          <w:szCs w:val="24"/>
          <w:lang w:eastAsia="en-US"/>
        </w:rPr>
        <w:t xml:space="preserve"> </w:t>
      </w:r>
      <w:proofErr w:type="spellStart"/>
      <w:r w:rsidRPr="000F1AE4">
        <w:rPr>
          <w:rFonts w:ascii="Times New Roman" w:eastAsiaTheme="minorHAnsi" w:hAnsi="Times New Roman" w:cs="Times New Roman"/>
          <w:color w:val="000000" w:themeColor="text1"/>
          <w:sz w:val="24"/>
          <w:szCs w:val="24"/>
          <w:lang w:eastAsia="en-US"/>
        </w:rPr>
        <w:t>this</w:t>
      </w:r>
      <w:proofErr w:type="spellEnd"/>
      <w:r w:rsidRPr="000F1AE4">
        <w:rPr>
          <w:rFonts w:ascii="Times New Roman" w:eastAsiaTheme="minorHAnsi" w:hAnsi="Times New Roman" w:cs="Times New Roman"/>
          <w:color w:val="000000" w:themeColor="text1"/>
          <w:sz w:val="24"/>
          <w:szCs w:val="24"/>
          <w:lang w:eastAsia="en-US"/>
        </w:rPr>
        <w:t xml:space="preserve"> perception for the consumer and to </w:t>
      </w:r>
      <w:proofErr w:type="spellStart"/>
      <w:r w:rsidRPr="000F1AE4">
        <w:rPr>
          <w:rFonts w:ascii="Times New Roman" w:eastAsiaTheme="minorHAnsi" w:hAnsi="Times New Roman" w:cs="Times New Roman"/>
          <w:color w:val="000000" w:themeColor="text1"/>
          <w:sz w:val="24"/>
          <w:szCs w:val="24"/>
          <w:lang w:eastAsia="en-US"/>
        </w:rPr>
        <w:t>realize</w:t>
      </w:r>
      <w:proofErr w:type="spellEnd"/>
      <w:r w:rsidRPr="000F1AE4">
        <w:rPr>
          <w:rFonts w:ascii="Times New Roman" w:eastAsiaTheme="minorHAnsi" w:hAnsi="Times New Roman" w:cs="Times New Roman"/>
          <w:color w:val="000000" w:themeColor="text1"/>
          <w:sz w:val="24"/>
          <w:szCs w:val="24"/>
          <w:lang w:eastAsia="en-US"/>
        </w:rPr>
        <w:t xml:space="preserve"> the </w:t>
      </w:r>
      <w:proofErr w:type="spellStart"/>
      <w:r w:rsidRPr="000F1AE4">
        <w:rPr>
          <w:rFonts w:ascii="Times New Roman" w:eastAsiaTheme="minorHAnsi" w:hAnsi="Times New Roman" w:cs="Times New Roman"/>
          <w:color w:val="000000" w:themeColor="text1"/>
          <w:sz w:val="24"/>
          <w:szCs w:val="24"/>
          <w:lang w:eastAsia="en-US"/>
        </w:rPr>
        <w:t>consequences</w:t>
      </w:r>
      <w:proofErr w:type="spellEnd"/>
      <w:r w:rsidRPr="000F1AE4">
        <w:rPr>
          <w:rFonts w:ascii="Times New Roman" w:eastAsiaTheme="minorHAnsi" w:hAnsi="Times New Roman" w:cs="Times New Roman"/>
          <w:color w:val="000000" w:themeColor="text1"/>
          <w:sz w:val="24"/>
          <w:szCs w:val="24"/>
          <w:lang w:eastAsia="en-US"/>
        </w:rPr>
        <w:t xml:space="preserve"> of </w:t>
      </w:r>
      <w:proofErr w:type="spellStart"/>
      <w:r w:rsidRPr="000F1AE4">
        <w:rPr>
          <w:rFonts w:ascii="Times New Roman" w:eastAsiaTheme="minorHAnsi" w:hAnsi="Times New Roman" w:cs="Times New Roman"/>
          <w:color w:val="000000" w:themeColor="text1"/>
          <w:sz w:val="24"/>
          <w:szCs w:val="24"/>
          <w:lang w:eastAsia="en-US"/>
        </w:rPr>
        <w:t>this</w:t>
      </w:r>
      <w:proofErr w:type="spellEnd"/>
      <w:r w:rsidRPr="000F1AE4">
        <w:rPr>
          <w:rFonts w:ascii="Times New Roman" w:eastAsiaTheme="minorHAnsi" w:hAnsi="Times New Roman" w:cs="Times New Roman"/>
          <w:color w:val="000000" w:themeColor="text1"/>
          <w:sz w:val="24"/>
          <w:szCs w:val="24"/>
          <w:lang w:eastAsia="en-US"/>
        </w:rPr>
        <w:t xml:space="preserve"> for all </w:t>
      </w:r>
      <w:proofErr w:type="spellStart"/>
      <w:r w:rsidRPr="000F1AE4">
        <w:rPr>
          <w:rFonts w:ascii="Times New Roman" w:eastAsiaTheme="minorHAnsi" w:hAnsi="Times New Roman" w:cs="Times New Roman"/>
          <w:color w:val="000000" w:themeColor="text1"/>
          <w:sz w:val="24"/>
          <w:szCs w:val="24"/>
          <w:lang w:eastAsia="en-US"/>
        </w:rPr>
        <w:t>actors</w:t>
      </w:r>
      <w:proofErr w:type="spellEnd"/>
      <w:r w:rsidRPr="000F1AE4">
        <w:rPr>
          <w:rFonts w:ascii="Times New Roman" w:eastAsiaTheme="minorHAnsi" w:hAnsi="Times New Roman" w:cs="Times New Roman"/>
          <w:color w:val="000000" w:themeColor="text1"/>
          <w:sz w:val="24"/>
          <w:szCs w:val="24"/>
          <w:lang w:eastAsia="en-US"/>
        </w:rPr>
        <w:t xml:space="preserve"> in the </w:t>
      </w:r>
      <w:proofErr w:type="spellStart"/>
      <w:r w:rsidRPr="000F1AE4">
        <w:rPr>
          <w:rFonts w:ascii="Times New Roman" w:eastAsiaTheme="minorHAnsi" w:hAnsi="Times New Roman" w:cs="Times New Roman"/>
          <w:color w:val="000000" w:themeColor="text1"/>
          <w:sz w:val="24"/>
          <w:szCs w:val="24"/>
          <w:lang w:eastAsia="en-US"/>
        </w:rPr>
        <w:t>advertising</w:t>
      </w:r>
      <w:proofErr w:type="spellEnd"/>
      <w:r w:rsidRPr="000F1AE4">
        <w:rPr>
          <w:rFonts w:ascii="Times New Roman" w:eastAsiaTheme="minorHAnsi" w:hAnsi="Times New Roman" w:cs="Times New Roman"/>
          <w:color w:val="000000" w:themeColor="text1"/>
          <w:sz w:val="24"/>
          <w:szCs w:val="24"/>
          <w:lang w:eastAsia="en-US"/>
        </w:rPr>
        <w:t xml:space="preserve"> </w:t>
      </w:r>
      <w:proofErr w:type="spellStart"/>
      <w:r w:rsidRPr="000F1AE4">
        <w:rPr>
          <w:rFonts w:ascii="Times New Roman" w:eastAsiaTheme="minorHAnsi" w:hAnsi="Times New Roman" w:cs="Times New Roman"/>
          <w:color w:val="000000" w:themeColor="text1"/>
          <w:sz w:val="24"/>
          <w:szCs w:val="24"/>
          <w:lang w:eastAsia="en-US"/>
        </w:rPr>
        <w:t>sector</w:t>
      </w:r>
      <w:proofErr w:type="spellEnd"/>
      <w:r w:rsidRPr="000F1AE4">
        <w:rPr>
          <w:rFonts w:ascii="Times New Roman" w:eastAsiaTheme="minorHAnsi" w:hAnsi="Times New Roman" w:cs="Times New Roman"/>
          <w:color w:val="000000" w:themeColor="text1"/>
          <w:sz w:val="24"/>
          <w:szCs w:val="24"/>
          <w:lang w:eastAsia="en-US"/>
        </w:rPr>
        <w:t xml:space="preserve"> online.</w:t>
      </w:r>
      <w:r w:rsidR="00BB53D5" w:rsidRPr="000F1AE4">
        <w:rPr>
          <w:rFonts w:ascii="Times New Roman" w:eastAsiaTheme="minorHAnsi" w:hAnsi="Times New Roman" w:cs="Times New Roman"/>
          <w:color w:val="000000" w:themeColor="text1"/>
          <w:sz w:val="24"/>
          <w:szCs w:val="24"/>
          <w:lang w:eastAsia="en-US"/>
        </w:rPr>
        <w:t xml:space="preserve"> The </w:t>
      </w:r>
      <w:proofErr w:type="spellStart"/>
      <w:r w:rsidR="00BB53D5" w:rsidRPr="000F1AE4">
        <w:rPr>
          <w:rFonts w:ascii="Times New Roman" w:eastAsiaTheme="minorHAnsi" w:hAnsi="Times New Roman" w:cs="Times New Roman"/>
          <w:color w:val="000000" w:themeColor="text1"/>
          <w:sz w:val="24"/>
          <w:szCs w:val="24"/>
          <w:lang w:eastAsia="en-US"/>
        </w:rPr>
        <w:t>antecedents</w:t>
      </w:r>
      <w:proofErr w:type="spellEnd"/>
      <w:r w:rsidR="00BB53D5" w:rsidRPr="000F1AE4">
        <w:rPr>
          <w:rFonts w:ascii="Times New Roman" w:eastAsiaTheme="minorHAnsi" w:hAnsi="Times New Roman" w:cs="Times New Roman"/>
          <w:color w:val="000000" w:themeColor="text1"/>
          <w:sz w:val="24"/>
          <w:szCs w:val="24"/>
          <w:lang w:eastAsia="en-US"/>
        </w:rPr>
        <w:t xml:space="preserve"> </w:t>
      </w:r>
      <w:proofErr w:type="spellStart"/>
      <w:r w:rsidR="00BB53D5" w:rsidRPr="000F1AE4">
        <w:rPr>
          <w:rFonts w:ascii="Times New Roman" w:eastAsiaTheme="minorHAnsi" w:hAnsi="Times New Roman" w:cs="Times New Roman"/>
          <w:color w:val="000000" w:themeColor="text1"/>
          <w:sz w:val="24"/>
          <w:szCs w:val="24"/>
          <w:lang w:eastAsia="en-US"/>
        </w:rPr>
        <w:t>can</w:t>
      </w:r>
      <w:proofErr w:type="spellEnd"/>
      <w:r w:rsidR="00BB53D5" w:rsidRPr="000F1AE4">
        <w:rPr>
          <w:rFonts w:ascii="Times New Roman" w:eastAsiaTheme="minorHAnsi" w:hAnsi="Times New Roman" w:cs="Times New Roman"/>
          <w:color w:val="000000" w:themeColor="text1"/>
          <w:sz w:val="24"/>
          <w:szCs w:val="24"/>
          <w:lang w:eastAsia="en-US"/>
        </w:rPr>
        <w:t xml:space="preserve"> </w:t>
      </w:r>
      <w:proofErr w:type="spellStart"/>
      <w:r w:rsidR="00BB53D5" w:rsidRPr="000F1AE4">
        <w:rPr>
          <w:rFonts w:ascii="Times New Roman" w:eastAsiaTheme="minorHAnsi" w:hAnsi="Times New Roman" w:cs="Times New Roman"/>
          <w:color w:val="000000" w:themeColor="text1"/>
          <w:sz w:val="24"/>
          <w:szCs w:val="24"/>
          <w:lang w:eastAsia="en-US"/>
        </w:rPr>
        <w:t>be</w:t>
      </w:r>
      <w:proofErr w:type="spellEnd"/>
      <w:r w:rsidR="00BB53D5" w:rsidRPr="000F1AE4">
        <w:rPr>
          <w:rFonts w:ascii="Times New Roman" w:eastAsiaTheme="minorHAnsi" w:hAnsi="Times New Roman" w:cs="Times New Roman"/>
          <w:color w:val="000000" w:themeColor="text1"/>
          <w:sz w:val="24"/>
          <w:szCs w:val="24"/>
          <w:lang w:eastAsia="en-US"/>
        </w:rPr>
        <w:t xml:space="preserve"> </w:t>
      </w:r>
      <w:proofErr w:type="spellStart"/>
      <w:r w:rsidR="00BB53D5" w:rsidRPr="000F1AE4">
        <w:rPr>
          <w:rFonts w:ascii="Times New Roman" w:eastAsiaTheme="minorHAnsi" w:hAnsi="Times New Roman" w:cs="Times New Roman"/>
          <w:color w:val="000000" w:themeColor="text1"/>
          <w:sz w:val="24"/>
          <w:szCs w:val="24"/>
          <w:lang w:eastAsia="en-US"/>
        </w:rPr>
        <w:t>structured</w:t>
      </w:r>
      <w:proofErr w:type="spellEnd"/>
      <w:r w:rsidR="00BB53D5" w:rsidRPr="000F1AE4">
        <w:rPr>
          <w:rFonts w:ascii="Times New Roman" w:eastAsiaTheme="minorHAnsi" w:hAnsi="Times New Roman" w:cs="Times New Roman"/>
          <w:color w:val="000000" w:themeColor="text1"/>
          <w:sz w:val="24"/>
          <w:szCs w:val="24"/>
          <w:lang w:eastAsia="en-US"/>
        </w:rPr>
        <w:t xml:space="preserve"> </w:t>
      </w:r>
      <w:proofErr w:type="spellStart"/>
      <w:r w:rsidR="00BB53D5" w:rsidRPr="000F1AE4">
        <w:rPr>
          <w:rFonts w:ascii="Times New Roman" w:eastAsiaTheme="minorHAnsi" w:hAnsi="Times New Roman" w:cs="Times New Roman"/>
          <w:color w:val="000000" w:themeColor="text1"/>
          <w:sz w:val="24"/>
          <w:szCs w:val="24"/>
          <w:lang w:eastAsia="en-US"/>
        </w:rPr>
        <w:t>into</w:t>
      </w:r>
      <w:proofErr w:type="spellEnd"/>
      <w:r w:rsidR="00BB53D5" w:rsidRPr="000F1AE4">
        <w:rPr>
          <w:rFonts w:ascii="Times New Roman" w:eastAsiaTheme="minorHAnsi" w:hAnsi="Times New Roman" w:cs="Times New Roman"/>
          <w:color w:val="000000" w:themeColor="text1"/>
          <w:sz w:val="24"/>
          <w:szCs w:val="24"/>
          <w:lang w:eastAsia="en-US"/>
        </w:rPr>
        <w:t xml:space="preserve"> </w:t>
      </w:r>
      <w:proofErr w:type="spellStart"/>
      <w:r w:rsidR="00BB53D5" w:rsidRPr="000F1AE4">
        <w:rPr>
          <w:rFonts w:ascii="Times New Roman" w:eastAsiaTheme="minorHAnsi" w:hAnsi="Times New Roman" w:cs="Times New Roman"/>
          <w:color w:val="000000" w:themeColor="text1"/>
          <w:sz w:val="24"/>
          <w:szCs w:val="24"/>
          <w:lang w:eastAsia="en-US"/>
        </w:rPr>
        <w:t>three</w:t>
      </w:r>
      <w:proofErr w:type="spellEnd"/>
      <w:r w:rsidR="00BB53D5" w:rsidRPr="000F1AE4">
        <w:rPr>
          <w:rFonts w:ascii="Times New Roman" w:eastAsiaTheme="minorHAnsi" w:hAnsi="Times New Roman" w:cs="Times New Roman"/>
          <w:color w:val="000000" w:themeColor="text1"/>
          <w:sz w:val="24"/>
          <w:szCs w:val="24"/>
          <w:lang w:eastAsia="en-US"/>
        </w:rPr>
        <w:t xml:space="preserve"> sets: </w:t>
      </w:r>
      <w:proofErr w:type="spellStart"/>
      <w:r w:rsidR="00BB53D5" w:rsidRPr="000F1AE4">
        <w:rPr>
          <w:rFonts w:ascii="Times New Roman" w:eastAsiaTheme="minorHAnsi" w:hAnsi="Times New Roman" w:cs="Times New Roman"/>
          <w:color w:val="000000" w:themeColor="text1"/>
          <w:sz w:val="24"/>
          <w:szCs w:val="24"/>
          <w:lang w:eastAsia="en-US"/>
        </w:rPr>
        <w:t>execution</w:t>
      </w:r>
      <w:proofErr w:type="spellEnd"/>
      <w:r w:rsidR="00BB53D5" w:rsidRPr="000F1AE4">
        <w:rPr>
          <w:rFonts w:ascii="Times New Roman" w:eastAsiaTheme="minorHAnsi" w:hAnsi="Times New Roman" w:cs="Times New Roman"/>
          <w:color w:val="000000" w:themeColor="text1"/>
          <w:sz w:val="24"/>
          <w:szCs w:val="24"/>
          <w:lang w:eastAsia="en-US"/>
        </w:rPr>
        <w:t xml:space="preserve"> </w:t>
      </w:r>
      <w:proofErr w:type="spellStart"/>
      <w:r w:rsidR="00BB53D5" w:rsidRPr="000F1AE4">
        <w:rPr>
          <w:rFonts w:ascii="Times New Roman" w:eastAsiaTheme="minorHAnsi" w:hAnsi="Times New Roman" w:cs="Times New Roman"/>
          <w:color w:val="000000" w:themeColor="text1"/>
          <w:sz w:val="24"/>
          <w:szCs w:val="24"/>
          <w:lang w:eastAsia="en-US"/>
        </w:rPr>
        <w:t>characteristics</w:t>
      </w:r>
      <w:proofErr w:type="spellEnd"/>
      <w:r w:rsidR="00BB53D5" w:rsidRPr="000F1AE4">
        <w:rPr>
          <w:rFonts w:ascii="Times New Roman" w:eastAsiaTheme="minorHAnsi" w:hAnsi="Times New Roman" w:cs="Times New Roman"/>
          <w:color w:val="000000" w:themeColor="text1"/>
          <w:sz w:val="24"/>
          <w:szCs w:val="24"/>
          <w:lang w:eastAsia="en-US"/>
        </w:rPr>
        <w:t xml:space="preserve">, display format and display </w:t>
      </w:r>
      <w:proofErr w:type="spellStart"/>
      <w:r w:rsidR="00BB53D5" w:rsidRPr="000F1AE4">
        <w:rPr>
          <w:rFonts w:ascii="Times New Roman" w:eastAsiaTheme="minorHAnsi" w:hAnsi="Times New Roman" w:cs="Times New Roman"/>
          <w:color w:val="000000" w:themeColor="text1"/>
          <w:sz w:val="24"/>
          <w:szCs w:val="24"/>
          <w:lang w:eastAsia="en-US"/>
        </w:rPr>
        <w:t>context</w:t>
      </w:r>
      <w:proofErr w:type="spellEnd"/>
      <w:r w:rsidR="00BB53D5" w:rsidRPr="000F1AE4">
        <w:rPr>
          <w:rFonts w:ascii="Times New Roman" w:eastAsiaTheme="minorHAnsi" w:hAnsi="Times New Roman" w:cs="Times New Roman"/>
          <w:color w:val="000000" w:themeColor="text1"/>
          <w:sz w:val="24"/>
          <w:szCs w:val="24"/>
          <w:lang w:eastAsia="en-US"/>
        </w:rPr>
        <w:t xml:space="preserve">, to </w:t>
      </w:r>
      <w:proofErr w:type="spellStart"/>
      <w:r w:rsidR="00BB53D5" w:rsidRPr="000F1AE4">
        <w:rPr>
          <w:rFonts w:ascii="Times New Roman" w:eastAsiaTheme="minorHAnsi" w:hAnsi="Times New Roman" w:cs="Times New Roman"/>
          <w:color w:val="000000" w:themeColor="text1"/>
          <w:sz w:val="24"/>
          <w:szCs w:val="24"/>
          <w:lang w:eastAsia="en-US"/>
        </w:rPr>
        <w:t>which</w:t>
      </w:r>
      <w:proofErr w:type="spellEnd"/>
      <w:r w:rsidR="00BB53D5" w:rsidRPr="000F1AE4">
        <w:rPr>
          <w:rFonts w:ascii="Times New Roman" w:eastAsiaTheme="minorHAnsi" w:hAnsi="Times New Roman" w:cs="Times New Roman"/>
          <w:color w:val="000000" w:themeColor="text1"/>
          <w:sz w:val="24"/>
          <w:szCs w:val="24"/>
          <w:lang w:eastAsia="en-US"/>
        </w:rPr>
        <w:t xml:space="preserve"> </w:t>
      </w:r>
      <w:proofErr w:type="spellStart"/>
      <w:r w:rsidR="00BB53D5" w:rsidRPr="000F1AE4">
        <w:rPr>
          <w:rFonts w:ascii="Times New Roman" w:eastAsiaTheme="minorHAnsi" w:hAnsi="Times New Roman" w:cs="Times New Roman"/>
          <w:color w:val="000000" w:themeColor="text1"/>
          <w:sz w:val="24"/>
          <w:szCs w:val="24"/>
          <w:lang w:eastAsia="en-US"/>
        </w:rPr>
        <w:t>individual</w:t>
      </w:r>
      <w:proofErr w:type="spellEnd"/>
      <w:r w:rsidR="00BB53D5" w:rsidRPr="000F1AE4">
        <w:rPr>
          <w:rFonts w:ascii="Times New Roman" w:eastAsiaTheme="minorHAnsi" w:hAnsi="Times New Roman" w:cs="Times New Roman"/>
          <w:color w:val="000000" w:themeColor="text1"/>
          <w:sz w:val="24"/>
          <w:szCs w:val="24"/>
          <w:lang w:eastAsia="en-US"/>
        </w:rPr>
        <w:t xml:space="preserve"> variables must </w:t>
      </w:r>
      <w:proofErr w:type="spellStart"/>
      <w:r w:rsidR="00BB53D5" w:rsidRPr="000F1AE4">
        <w:rPr>
          <w:rFonts w:ascii="Times New Roman" w:eastAsiaTheme="minorHAnsi" w:hAnsi="Times New Roman" w:cs="Times New Roman"/>
          <w:color w:val="000000" w:themeColor="text1"/>
          <w:sz w:val="24"/>
          <w:szCs w:val="24"/>
          <w:lang w:eastAsia="en-US"/>
        </w:rPr>
        <w:t>be</w:t>
      </w:r>
      <w:proofErr w:type="spellEnd"/>
      <w:r w:rsidR="00BB53D5" w:rsidRPr="000F1AE4">
        <w:rPr>
          <w:rFonts w:ascii="Times New Roman" w:eastAsiaTheme="minorHAnsi" w:hAnsi="Times New Roman" w:cs="Times New Roman"/>
          <w:color w:val="000000" w:themeColor="text1"/>
          <w:sz w:val="24"/>
          <w:szCs w:val="24"/>
          <w:lang w:eastAsia="en-US"/>
        </w:rPr>
        <w:t xml:space="preserve"> </w:t>
      </w:r>
      <w:proofErr w:type="spellStart"/>
      <w:r w:rsidR="00BB53D5" w:rsidRPr="000F1AE4">
        <w:rPr>
          <w:rFonts w:ascii="Times New Roman" w:eastAsiaTheme="minorHAnsi" w:hAnsi="Times New Roman" w:cs="Times New Roman"/>
          <w:color w:val="000000" w:themeColor="text1"/>
          <w:sz w:val="24"/>
          <w:szCs w:val="24"/>
          <w:lang w:eastAsia="en-US"/>
        </w:rPr>
        <w:t>added</w:t>
      </w:r>
      <w:proofErr w:type="spellEnd"/>
      <w:r w:rsidR="00BB53D5" w:rsidRPr="000F1AE4">
        <w:rPr>
          <w:rFonts w:ascii="Times New Roman" w:eastAsiaTheme="minorHAnsi" w:hAnsi="Times New Roman" w:cs="Times New Roman"/>
          <w:color w:val="000000" w:themeColor="text1"/>
          <w:sz w:val="24"/>
          <w:szCs w:val="24"/>
          <w:lang w:eastAsia="en-US"/>
        </w:rPr>
        <w:t xml:space="preserve">. </w:t>
      </w:r>
      <w:proofErr w:type="spellStart"/>
      <w:r w:rsidR="00BB53D5" w:rsidRPr="000F1AE4">
        <w:rPr>
          <w:rFonts w:ascii="Times New Roman" w:eastAsiaTheme="minorHAnsi" w:hAnsi="Times New Roman" w:cs="Times New Roman"/>
          <w:color w:val="000000" w:themeColor="text1"/>
          <w:sz w:val="24"/>
          <w:szCs w:val="24"/>
          <w:lang w:eastAsia="en-US"/>
        </w:rPr>
        <w:t>we</w:t>
      </w:r>
      <w:proofErr w:type="spellEnd"/>
      <w:r w:rsidR="00BB53D5" w:rsidRPr="000F1AE4">
        <w:rPr>
          <w:rFonts w:ascii="Times New Roman" w:eastAsiaTheme="minorHAnsi" w:hAnsi="Times New Roman" w:cs="Times New Roman"/>
          <w:color w:val="000000" w:themeColor="text1"/>
          <w:sz w:val="24"/>
          <w:szCs w:val="24"/>
          <w:lang w:eastAsia="en-US"/>
        </w:rPr>
        <w:t xml:space="preserve"> propose to </w:t>
      </w:r>
      <w:proofErr w:type="spellStart"/>
      <w:r w:rsidR="00BB53D5" w:rsidRPr="000F1AE4">
        <w:rPr>
          <w:rFonts w:ascii="Times New Roman" w:eastAsiaTheme="minorHAnsi" w:hAnsi="Times New Roman" w:cs="Times New Roman"/>
          <w:color w:val="000000" w:themeColor="text1"/>
          <w:sz w:val="24"/>
          <w:szCs w:val="24"/>
          <w:lang w:eastAsia="en-US"/>
        </w:rPr>
        <w:t>classify</w:t>
      </w:r>
      <w:proofErr w:type="spellEnd"/>
      <w:r w:rsidR="00BB53D5" w:rsidRPr="000F1AE4">
        <w:rPr>
          <w:rFonts w:ascii="Times New Roman" w:eastAsiaTheme="minorHAnsi" w:hAnsi="Times New Roman" w:cs="Times New Roman"/>
          <w:color w:val="000000" w:themeColor="text1"/>
          <w:sz w:val="24"/>
          <w:szCs w:val="24"/>
          <w:lang w:eastAsia="en-US"/>
        </w:rPr>
        <w:t xml:space="preserve"> the </w:t>
      </w:r>
      <w:proofErr w:type="spellStart"/>
      <w:r w:rsidR="00BB53D5" w:rsidRPr="000F1AE4">
        <w:rPr>
          <w:rFonts w:ascii="Times New Roman" w:eastAsiaTheme="minorHAnsi" w:hAnsi="Times New Roman" w:cs="Times New Roman"/>
          <w:color w:val="000000" w:themeColor="text1"/>
          <w:sz w:val="24"/>
          <w:szCs w:val="24"/>
          <w:lang w:eastAsia="en-US"/>
        </w:rPr>
        <w:t>consequences</w:t>
      </w:r>
      <w:proofErr w:type="spellEnd"/>
      <w:r w:rsidR="00BB53D5" w:rsidRPr="000F1AE4">
        <w:rPr>
          <w:rFonts w:ascii="Times New Roman" w:eastAsiaTheme="minorHAnsi" w:hAnsi="Times New Roman" w:cs="Times New Roman"/>
          <w:color w:val="000000" w:themeColor="text1"/>
          <w:sz w:val="24"/>
          <w:szCs w:val="24"/>
          <w:lang w:eastAsia="en-US"/>
        </w:rPr>
        <w:t xml:space="preserve"> of </w:t>
      </w:r>
      <w:proofErr w:type="spellStart"/>
      <w:r w:rsidR="00BB53D5" w:rsidRPr="000F1AE4">
        <w:rPr>
          <w:rFonts w:ascii="Times New Roman" w:eastAsiaTheme="minorHAnsi" w:hAnsi="Times New Roman" w:cs="Times New Roman"/>
          <w:color w:val="000000" w:themeColor="text1"/>
          <w:sz w:val="24"/>
          <w:szCs w:val="24"/>
          <w:lang w:eastAsia="en-US"/>
        </w:rPr>
        <w:t>advertising</w:t>
      </w:r>
      <w:proofErr w:type="spellEnd"/>
      <w:r w:rsidR="00BB53D5" w:rsidRPr="000F1AE4">
        <w:rPr>
          <w:rFonts w:ascii="Times New Roman" w:eastAsiaTheme="minorHAnsi" w:hAnsi="Times New Roman" w:cs="Times New Roman"/>
          <w:color w:val="000000" w:themeColor="text1"/>
          <w:sz w:val="24"/>
          <w:szCs w:val="24"/>
          <w:lang w:eastAsia="en-US"/>
        </w:rPr>
        <w:t xml:space="preserve"> intrusion as affective, cognitive and conative.</w:t>
      </w:r>
      <w:r w:rsidR="000E1A4C" w:rsidRPr="000F1AE4">
        <w:rPr>
          <w:rFonts w:ascii="Times New Roman" w:eastAsiaTheme="minorHAnsi" w:hAnsi="Times New Roman" w:cs="Times New Roman"/>
          <w:color w:val="000000" w:themeColor="text1"/>
          <w:sz w:val="24"/>
          <w:szCs w:val="24"/>
          <w:lang w:eastAsia="en-US"/>
        </w:rPr>
        <w:t xml:space="preserve"> This </w:t>
      </w:r>
      <w:proofErr w:type="spellStart"/>
      <w:r w:rsidR="000E1A4C" w:rsidRPr="000F1AE4">
        <w:rPr>
          <w:rFonts w:ascii="Times New Roman" w:eastAsiaTheme="minorHAnsi" w:hAnsi="Times New Roman" w:cs="Times New Roman"/>
          <w:color w:val="000000" w:themeColor="text1"/>
          <w:sz w:val="24"/>
          <w:szCs w:val="24"/>
          <w:lang w:eastAsia="en-US"/>
        </w:rPr>
        <w:t>synthesis</w:t>
      </w:r>
      <w:proofErr w:type="spellEnd"/>
      <w:r w:rsidR="000E1A4C" w:rsidRPr="000F1AE4">
        <w:rPr>
          <w:rFonts w:ascii="Times New Roman" w:eastAsiaTheme="minorHAnsi" w:hAnsi="Times New Roman" w:cs="Times New Roman"/>
          <w:color w:val="000000" w:themeColor="text1"/>
          <w:sz w:val="24"/>
          <w:szCs w:val="24"/>
          <w:lang w:eastAsia="en-US"/>
        </w:rPr>
        <w:t xml:space="preserve"> opens the </w:t>
      </w:r>
      <w:proofErr w:type="spellStart"/>
      <w:r w:rsidR="000E1A4C" w:rsidRPr="000F1AE4">
        <w:rPr>
          <w:rFonts w:ascii="Times New Roman" w:eastAsiaTheme="minorHAnsi" w:hAnsi="Times New Roman" w:cs="Times New Roman"/>
          <w:color w:val="000000" w:themeColor="text1"/>
          <w:sz w:val="24"/>
          <w:szCs w:val="24"/>
          <w:lang w:eastAsia="en-US"/>
        </w:rPr>
        <w:t>way</w:t>
      </w:r>
      <w:proofErr w:type="spellEnd"/>
      <w:r w:rsidR="000E1A4C" w:rsidRPr="000F1AE4">
        <w:rPr>
          <w:rFonts w:ascii="Times New Roman" w:eastAsiaTheme="minorHAnsi" w:hAnsi="Times New Roman" w:cs="Times New Roman"/>
          <w:color w:val="000000" w:themeColor="text1"/>
          <w:sz w:val="24"/>
          <w:szCs w:val="24"/>
          <w:lang w:eastAsia="en-US"/>
        </w:rPr>
        <w:t xml:space="preserve"> to </w:t>
      </w:r>
      <w:proofErr w:type="spellStart"/>
      <w:r w:rsidR="000E1A4C" w:rsidRPr="000F1AE4">
        <w:rPr>
          <w:rFonts w:ascii="Times New Roman" w:eastAsiaTheme="minorHAnsi" w:hAnsi="Times New Roman" w:cs="Times New Roman"/>
          <w:color w:val="000000" w:themeColor="text1"/>
          <w:sz w:val="24"/>
          <w:szCs w:val="24"/>
          <w:lang w:eastAsia="en-US"/>
        </w:rPr>
        <w:t>ethical</w:t>
      </w:r>
      <w:proofErr w:type="spellEnd"/>
      <w:r w:rsidR="000E1A4C" w:rsidRPr="000F1AE4">
        <w:rPr>
          <w:rFonts w:ascii="Times New Roman" w:eastAsiaTheme="minorHAnsi" w:hAnsi="Times New Roman" w:cs="Times New Roman"/>
          <w:color w:val="000000" w:themeColor="text1"/>
          <w:sz w:val="24"/>
          <w:szCs w:val="24"/>
          <w:lang w:eastAsia="en-US"/>
        </w:rPr>
        <w:t xml:space="preserve"> questions on the </w:t>
      </w:r>
      <w:proofErr w:type="spellStart"/>
      <w:r w:rsidR="000E1A4C" w:rsidRPr="000F1AE4">
        <w:rPr>
          <w:rFonts w:ascii="Times New Roman" w:eastAsiaTheme="minorHAnsi" w:hAnsi="Times New Roman" w:cs="Times New Roman"/>
          <w:color w:val="000000" w:themeColor="text1"/>
          <w:sz w:val="24"/>
          <w:szCs w:val="24"/>
          <w:lang w:eastAsia="en-US"/>
        </w:rPr>
        <w:t>behavior</w:t>
      </w:r>
      <w:proofErr w:type="spellEnd"/>
      <w:r w:rsidR="000E1A4C" w:rsidRPr="000F1AE4">
        <w:rPr>
          <w:rFonts w:ascii="Times New Roman" w:eastAsiaTheme="minorHAnsi" w:hAnsi="Times New Roman" w:cs="Times New Roman"/>
          <w:color w:val="000000" w:themeColor="text1"/>
          <w:sz w:val="24"/>
          <w:szCs w:val="24"/>
          <w:lang w:eastAsia="en-US"/>
        </w:rPr>
        <w:t xml:space="preserve"> of </w:t>
      </w:r>
      <w:proofErr w:type="spellStart"/>
      <w:r w:rsidR="000E1A4C" w:rsidRPr="000F1AE4">
        <w:rPr>
          <w:rFonts w:ascii="Times New Roman" w:eastAsiaTheme="minorHAnsi" w:hAnsi="Times New Roman" w:cs="Times New Roman"/>
          <w:color w:val="000000" w:themeColor="text1"/>
          <w:sz w:val="24"/>
          <w:szCs w:val="24"/>
          <w:lang w:eastAsia="en-US"/>
        </w:rPr>
        <w:t>advertising</w:t>
      </w:r>
      <w:proofErr w:type="spellEnd"/>
      <w:r w:rsidR="000E1A4C" w:rsidRPr="000F1AE4">
        <w:rPr>
          <w:rFonts w:ascii="Times New Roman" w:eastAsiaTheme="minorHAnsi" w:hAnsi="Times New Roman" w:cs="Times New Roman"/>
          <w:color w:val="000000" w:themeColor="text1"/>
          <w:sz w:val="24"/>
          <w:szCs w:val="24"/>
          <w:lang w:eastAsia="en-US"/>
        </w:rPr>
        <w:t xml:space="preserve"> </w:t>
      </w:r>
      <w:proofErr w:type="spellStart"/>
      <w:r w:rsidR="000E1A4C" w:rsidRPr="000F1AE4">
        <w:rPr>
          <w:rFonts w:ascii="Times New Roman" w:eastAsiaTheme="minorHAnsi" w:hAnsi="Times New Roman" w:cs="Times New Roman"/>
          <w:color w:val="000000" w:themeColor="text1"/>
          <w:sz w:val="24"/>
          <w:szCs w:val="24"/>
          <w:lang w:eastAsia="en-US"/>
        </w:rPr>
        <w:t>actors</w:t>
      </w:r>
      <w:proofErr w:type="spellEnd"/>
      <w:r w:rsidR="000E1A4C" w:rsidRPr="000F1AE4">
        <w:rPr>
          <w:rFonts w:ascii="Times New Roman" w:eastAsiaTheme="minorHAnsi" w:hAnsi="Times New Roman" w:cs="Times New Roman"/>
          <w:color w:val="000000" w:themeColor="text1"/>
          <w:sz w:val="24"/>
          <w:szCs w:val="24"/>
          <w:lang w:eastAsia="en-US"/>
        </w:rPr>
        <w:t xml:space="preserve"> and the use of </w:t>
      </w:r>
      <w:proofErr w:type="spellStart"/>
      <w:r w:rsidR="000E1A4C" w:rsidRPr="000F1AE4">
        <w:rPr>
          <w:rFonts w:ascii="Times New Roman" w:eastAsiaTheme="minorHAnsi" w:hAnsi="Times New Roman" w:cs="Times New Roman"/>
          <w:color w:val="000000" w:themeColor="text1"/>
          <w:sz w:val="24"/>
          <w:szCs w:val="24"/>
          <w:lang w:eastAsia="en-US"/>
        </w:rPr>
        <w:t>personal</w:t>
      </w:r>
      <w:proofErr w:type="spellEnd"/>
      <w:r w:rsidR="000E1A4C" w:rsidRPr="000F1AE4">
        <w:rPr>
          <w:rFonts w:ascii="Times New Roman" w:eastAsiaTheme="minorHAnsi" w:hAnsi="Times New Roman" w:cs="Times New Roman"/>
          <w:color w:val="000000" w:themeColor="text1"/>
          <w:sz w:val="24"/>
          <w:szCs w:val="24"/>
          <w:lang w:eastAsia="en-US"/>
        </w:rPr>
        <w:t xml:space="preserve"> data and </w:t>
      </w:r>
      <w:proofErr w:type="spellStart"/>
      <w:r w:rsidR="000E1A4C" w:rsidRPr="000F1AE4">
        <w:rPr>
          <w:rFonts w:ascii="Times New Roman" w:eastAsiaTheme="minorHAnsi" w:hAnsi="Times New Roman" w:cs="Times New Roman"/>
          <w:color w:val="000000" w:themeColor="text1"/>
          <w:sz w:val="24"/>
          <w:szCs w:val="24"/>
          <w:lang w:eastAsia="en-US"/>
        </w:rPr>
        <w:t>their</w:t>
      </w:r>
      <w:proofErr w:type="spellEnd"/>
      <w:r w:rsidR="000E1A4C" w:rsidRPr="000F1AE4">
        <w:rPr>
          <w:rFonts w:ascii="Times New Roman" w:eastAsiaTheme="minorHAnsi" w:hAnsi="Times New Roman" w:cs="Times New Roman"/>
          <w:color w:val="000000" w:themeColor="text1"/>
          <w:sz w:val="24"/>
          <w:szCs w:val="24"/>
          <w:lang w:eastAsia="en-US"/>
        </w:rPr>
        <w:t xml:space="preserve"> </w:t>
      </w:r>
      <w:proofErr w:type="spellStart"/>
      <w:r w:rsidR="000E1A4C" w:rsidRPr="000F1AE4">
        <w:rPr>
          <w:rFonts w:ascii="Times New Roman" w:eastAsiaTheme="minorHAnsi" w:hAnsi="Times New Roman" w:cs="Times New Roman"/>
          <w:color w:val="000000" w:themeColor="text1"/>
          <w:sz w:val="24"/>
          <w:szCs w:val="24"/>
          <w:lang w:eastAsia="en-US"/>
        </w:rPr>
        <w:t>monetization</w:t>
      </w:r>
      <w:proofErr w:type="spellEnd"/>
      <w:r w:rsidR="000E1A4C" w:rsidRPr="000F1AE4">
        <w:rPr>
          <w:rFonts w:ascii="Times New Roman" w:eastAsiaTheme="minorHAnsi" w:hAnsi="Times New Roman" w:cs="Times New Roman"/>
          <w:color w:val="000000" w:themeColor="text1"/>
          <w:sz w:val="24"/>
          <w:szCs w:val="24"/>
          <w:lang w:eastAsia="en-US"/>
        </w:rPr>
        <w:t>.</w:t>
      </w:r>
    </w:p>
    <w:p w14:paraId="4ADA5687" w14:textId="205E7AEC" w:rsidR="00136CB7" w:rsidRPr="000F1AE4" w:rsidRDefault="00A97ABE" w:rsidP="006B64A8">
      <w:pPr>
        <w:pStyle w:val="HTMLprformat"/>
        <w:shd w:val="clear" w:color="auto" w:fill="FFFFFF" w:themeFill="background1"/>
        <w:spacing w:line="360" w:lineRule="auto"/>
        <w:jc w:val="both"/>
        <w:rPr>
          <w:rFonts w:ascii="Times New Roman" w:hAnsi="Times New Roman" w:cs="Times New Roman"/>
          <w:color w:val="000000" w:themeColor="text1"/>
          <w:sz w:val="40"/>
          <w:szCs w:val="40"/>
        </w:rPr>
      </w:pPr>
      <w:r w:rsidRPr="000F1AE4">
        <w:rPr>
          <w:rFonts w:ascii="Times New Roman" w:eastAsiaTheme="minorHAnsi" w:hAnsi="Times New Roman" w:cs="Times New Roman"/>
          <w:b/>
          <w:bCs/>
          <w:color w:val="000000" w:themeColor="text1"/>
          <w:sz w:val="24"/>
          <w:szCs w:val="24"/>
          <w:lang w:eastAsia="en-US"/>
        </w:rPr>
        <w:t>K</w:t>
      </w:r>
      <w:r w:rsidR="00144923" w:rsidRPr="000F1AE4">
        <w:rPr>
          <w:rFonts w:ascii="Times New Roman" w:eastAsiaTheme="minorHAnsi" w:hAnsi="Times New Roman" w:cs="Times New Roman"/>
          <w:b/>
          <w:bCs/>
          <w:color w:val="000000" w:themeColor="text1"/>
          <w:sz w:val="24"/>
          <w:szCs w:val="24"/>
          <w:lang w:eastAsia="en-US"/>
        </w:rPr>
        <w:t>eywords</w:t>
      </w:r>
      <w:r w:rsidRPr="000F1AE4">
        <w:rPr>
          <w:rFonts w:ascii="Times New Roman" w:eastAsiaTheme="minorHAnsi" w:hAnsi="Times New Roman" w:cs="Times New Roman"/>
          <w:b/>
          <w:bCs/>
          <w:color w:val="000000" w:themeColor="text1"/>
          <w:sz w:val="24"/>
          <w:szCs w:val="24"/>
          <w:lang w:eastAsia="en-US"/>
        </w:rPr>
        <w:t> </w:t>
      </w:r>
      <w:r w:rsidRPr="000F1AE4">
        <w:rPr>
          <w:rFonts w:ascii="Times New Roman" w:eastAsiaTheme="minorHAnsi" w:hAnsi="Times New Roman" w:cs="Times New Roman"/>
          <w:color w:val="000000" w:themeColor="text1"/>
          <w:sz w:val="24"/>
          <w:szCs w:val="24"/>
          <w:lang w:eastAsia="en-US"/>
        </w:rPr>
        <w:t>:</w:t>
      </w:r>
      <w:r w:rsidR="003207B1" w:rsidRPr="000F1AE4">
        <w:rPr>
          <w:rFonts w:ascii="Times New Roman" w:eastAsiaTheme="minorHAnsi" w:hAnsi="Times New Roman" w:cs="Times New Roman"/>
          <w:color w:val="000000" w:themeColor="text1"/>
          <w:sz w:val="24"/>
          <w:szCs w:val="24"/>
          <w:lang w:eastAsia="en-US"/>
        </w:rPr>
        <w:t xml:space="preserve"> </w:t>
      </w:r>
      <w:proofErr w:type="spellStart"/>
      <w:r w:rsidR="003207B1" w:rsidRPr="000F1AE4">
        <w:rPr>
          <w:rFonts w:ascii="Times New Roman" w:eastAsiaTheme="minorHAnsi" w:hAnsi="Times New Roman" w:cs="Times New Roman"/>
          <w:color w:val="000000" w:themeColor="text1"/>
          <w:sz w:val="24"/>
          <w:szCs w:val="24"/>
          <w:lang w:eastAsia="en-US"/>
        </w:rPr>
        <w:t>perceived</w:t>
      </w:r>
      <w:proofErr w:type="spellEnd"/>
      <w:r w:rsidR="003207B1" w:rsidRPr="000F1AE4">
        <w:rPr>
          <w:rFonts w:ascii="Times New Roman" w:eastAsiaTheme="minorHAnsi" w:hAnsi="Times New Roman" w:cs="Times New Roman"/>
          <w:color w:val="000000" w:themeColor="text1"/>
          <w:sz w:val="24"/>
          <w:szCs w:val="24"/>
          <w:lang w:eastAsia="en-US"/>
        </w:rPr>
        <w:t xml:space="preserve"> intrusion, e-</w:t>
      </w:r>
      <w:proofErr w:type="spellStart"/>
      <w:r w:rsidR="003207B1" w:rsidRPr="000F1AE4">
        <w:rPr>
          <w:rFonts w:ascii="Times New Roman" w:eastAsiaTheme="minorHAnsi" w:hAnsi="Times New Roman" w:cs="Times New Roman"/>
          <w:color w:val="000000" w:themeColor="text1"/>
          <w:sz w:val="24"/>
          <w:szCs w:val="24"/>
          <w:lang w:eastAsia="en-US"/>
        </w:rPr>
        <w:t>advertising</w:t>
      </w:r>
      <w:proofErr w:type="spellEnd"/>
      <w:r w:rsidR="003207B1" w:rsidRPr="000F1AE4">
        <w:rPr>
          <w:rFonts w:ascii="Times New Roman" w:eastAsiaTheme="minorHAnsi" w:hAnsi="Times New Roman" w:cs="Times New Roman"/>
          <w:color w:val="000000" w:themeColor="text1"/>
          <w:sz w:val="24"/>
          <w:szCs w:val="24"/>
          <w:lang w:eastAsia="en-US"/>
        </w:rPr>
        <w:t xml:space="preserve">, online </w:t>
      </w:r>
      <w:proofErr w:type="spellStart"/>
      <w:r w:rsidR="003207B1" w:rsidRPr="000F1AE4">
        <w:rPr>
          <w:rFonts w:ascii="Times New Roman" w:eastAsiaTheme="minorHAnsi" w:hAnsi="Times New Roman" w:cs="Times New Roman"/>
          <w:color w:val="000000" w:themeColor="text1"/>
          <w:sz w:val="24"/>
          <w:szCs w:val="24"/>
          <w:lang w:eastAsia="en-US"/>
        </w:rPr>
        <w:t>advertising</w:t>
      </w:r>
      <w:proofErr w:type="spellEnd"/>
      <w:r w:rsidR="003207B1" w:rsidRPr="000F1AE4">
        <w:rPr>
          <w:rFonts w:ascii="Times New Roman" w:eastAsiaTheme="minorHAnsi" w:hAnsi="Times New Roman" w:cs="Times New Roman"/>
          <w:color w:val="000000" w:themeColor="text1"/>
          <w:sz w:val="24"/>
          <w:szCs w:val="24"/>
          <w:lang w:eastAsia="en-US"/>
        </w:rPr>
        <w:t xml:space="preserve">, format of </w:t>
      </w:r>
      <w:proofErr w:type="spellStart"/>
      <w:r w:rsidR="003207B1" w:rsidRPr="000F1AE4">
        <w:rPr>
          <w:rFonts w:ascii="Times New Roman" w:eastAsiaTheme="minorHAnsi" w:hAnsi="Times New Roman" w:cs="Times New Roman"/>
          <w:color w:val="000000" w:themeColor="text1"/>
          <w:sz w:val="24"/>
          <w:szCs w:val="24"/>
          <w:lang w:eastAsia="en-US"/>
        </w:rPr>
        <w:t>advertising</w:t>
      </w:r>
      <w:proofErr w:type="spellEnd"/>
      <w:r w:rsidR="00136CB7" w:rsidRPr="000F1AE4">
        <w:rPr>
          <w:rFonts w:ascii="Times New Roman" w:hAnsi="Times New Roman" w:cs="Times New Roman"/>
          <w:color w:val="000000" w:themeColor="text1"/>
          <w:sz w:val="40"/>
          <w:szCs w:val="40"/>
        </w:rPr>
        <w:br w:type="page"/>
      </w:r>
    </w:p>
    <w:p w14:paraId="4D98DF9A" w14:textId="08B259B6" w:rsidR="00090324" w:rsidRPr="000F1AE4" w:rsidRDefault="001028E3" w:rsidP="006B64A8">
      <w:pPr>
        <w:spacing w:after="0" w:line="360" w:lineRule="auto"/>
        <w:jc w:val="both"/>
        <w:rPr>
          <w:rFonts w:ascii="Times New Roman" w:hAnsi="Times New Roman" w:cs="Times New Roman"/>
          <w:color w:val="000000" w:themeColor="text1"/>
          <w:sz w:val="24"/>
          <w:szCs w:val="24"/>
        </w:rPr>
      </w:pPr>
      <w:r w:rsidRPr="000F1AE4">
        <w:rPr>
          <w:rFonts w:ascii="Times New Roman" w:hAnsi="Times New Roman" w:cs="Times New Roman"/>
          <w:color w:val="000000" w:themeColor="text1"/>
          <w:sz w:val="24"/>
          <w:szCs w:val="24"/>
        </w:rPr>
        <w:lastRenderedPageBreak/>
        <w:t>D</w:t>
      </w:r>
      <w:r w:rsidR="00D20E10" w:rsidRPr="000F1AE4">
        <w:rPr>
          <w:rFonts w:ascii="Times New Roman" w:hAnsi="Times New Roman" w:cs="Times New Roman"/>
          <w:color w:val="000000" w:themeColor="text1"/>
          <w:sz w:val="24"/>
          <w:szCs w:val="24"/>
        </w:rPr>
        <w:t>éfini</w:t>
      </w:r>
      <w:r w:rsidR="000D1A9B" w:rsidRPr="000F1AE4">
        <w:rPr>
          <w:rFonts w:ascii="Times New Roman" w:hAnsi="Times New Roman" w:cs="Times New Roman"/>
          <w:color w:val="000000" w:themeColor="text1"/>
          <w:sz w:val="24"/>
          <w:szCs w:val="24"/>
        </w:rPr>
        <w:t>e</w:t>
      </w:r>
      <w:r w:rsidR="00C56388" w:rsidRPr="000F1AE4">
        <w:rPr>
          <w:rFonts w:ascii="Times New Roman" w:hAnsi="Times New Roman" w:cs="Times New Roman"/>
          <w:color w:val="000000" w:themeColor="text1"/>
          <w:sz w:val="24"/>
          <w:szCs w:val="24"/>
        </w:rPr>
        <w:t xml:space="preserve"> comme</w:t>
      </w:r>
      <w:r w:rsidR="003C33D5" w:rsidRPr="000F1AE4">
        <w:rPr>
          <w:rFonts w:ascii="Times New Roman" w:hAnsi="Times New Roman" w:cs="Times New Roman"/>
          <w:color w:val="000000" w:themeColor="text1"/>
          <w:sz w:val="24"/>
          <w:szCs w:val="24"/>
        </w:rPr>
        <w:t xml:space="preserve"> une </w:t>
      </w:r>
      <w:r w:rsidR="004A2ABA" w:rsidRPr="000F1AE4">
        <w:rPr>
          <w:rFonts w:ascii="Times New Roman" w:hAnsi="Times New Roman" w:cs="Times New Roman"/>
          <w:color w:val="000000" w:themeColor="text1"/>
          <w:sz w:val="24"/>
          <w:szCs w:val="24"/>
        </w:rPr>
        <w:t xml:space="preserve">perception négative déclenchée par le non-respect de ce que l’individu considère comme son propre espace physique ou psychique, l’intrusion perçue est une </w:t>
      </w:r>
      <w:r w:rsidR="003C33D5" w:rsidRPr="000F1AE4">
        <w:rPr>
          <w:rFonts w:ascii="Times New Roman" w:hAnsi="Times New Roman" w:cs="Times New Roman"/>
          <w:color w:val="000000" w:themeColor="text1"/>
          <w:sz w:val="24"/>
          <w:szCs w:val="24"/>
        </w:rPr>
        <w:t xml:space="preserve">réaction affective </w:t>
      </w:r>
      <w:r w:rsidR="00640C87" w:rsidRPr="000F1AE4">
        <w:rPr>
          <w:rFonts w:ascii="Times New Roman" w:hAnsi="Times New Roman" w:cs="Times New Roman"/>
          <w:color w:val="000000" w:themeColor="text1"/>
          <w:sz w:val="24"/>
          <w:szCs w:val="24"/>
        </w:rPr>
        <w:t>produite</w:t>
      </w:r>
      <w:r w:rsidR="003C33D5" w:rsidRPr="000F1AE4">
        <w:rPr>
          <w:rFonts w:ascii="Times New Roman" w:hAnsi="Times New Roman" w:cs="Times New Roman"/>
          <w:color w:val="000000" w:themeColor="text1"/>
          <w:sz w:val="24"/>
          <w:szCs w:val="24"/>
        </w:rPr>
        <w:t xml:space="preserve"> par </w:t>
      </w:r>
      <w:r w:rsidR="00AD3130" w:rsidRPr="000F1AE4">
        <w:rPr>
          <w:rFonts w:ascii="Times New Roman" w:hAnsi="Times New Roman" w:cs="Times New Roman"/>
          <w:color w:val="000000" w:themeColor="text1"/>
          <w:sz w:val="24"/>
          <w:szCs w:val="24"/>
        </w:rPr>
        <w:t>une sollicitation marketing</w:t>
      </w:r>
      <w:r w:rsidR="00F85315" w:rsidRPr="000F1AE4">
        <w:rPr>
          <w:rFonts w:ascii="Times New Roman" w:hAnsi="Times New Roman" w:cs="Times New Roman"/>
          <w:color w:val="000000" w:themeColor="text1"/>
          <w:sz w:val="24"/>
          <w:szCs w:val="24"/>
        </w:rPr>
        <w:t xml:space="preserve"> déterminante pour</w:t>
      </w:r>
      <w:r w:rsidR="00977E42" w:rsidRPr="000F1AE4">
        <w:rPr>
          <w:rFonts w:ascii="Times New Roman" w:hAnsi="Times New Roman"/>
          <w:color w:val="000000" w:themeColor="text1"/>
          <w:sz w:val="24"/>
          <w:szCs w:val="24"/>
        </w:rPr>
        <w:t xml:space="preserve"> l’adhésion de l’internaute au processus de persuasion</w:t>
      </w:r>
      <w:r w:rsidR="00E00FD4" w:rsidRPr="000F1AE4">
        <w:rPr>
          <w:rFonts w:ascii="Times New Roman" w:hAnsi="Times New Roman"/>
          <w:color w:val="000000" w:themeColor="text1"/>
          <w:sz w:val="24"/>
          <w:szCs w:val="24"/>
        </w:rPr>
        <w:t xml:space="preserve"> (annexe 1)</w:t>
      </w:r>
      <w:r w:rsidR="00977E42" w:rsidRPr="000F1AE4">
        <w:rPr>
          <w:rFonts w:ascii="Times New Roman" w:hAnsi="Times New Roman"/>
          <w:color w:val="000000" w:themeColor="text1"/>
          <w:sz w:val="24"/>
          <w:szCs w:val="24"/>
        </w:rPr>
        <w:t>.</w:t>
      </w:r>
      <w:r w:rsidR="00977E42" w:rsidRPr="000F1AE4">
        <w:rPr>
          <w:rFonts w:ascii="Times New Roman" w:hAnsi="Times New Roman" w:cs="Times New Roman"/>
          <w:color w:val="000000" w:themeColor="text1"/>
          <w:sz w:val="24"/>
          <w:szCs w:val="24"/>
        </w:rPr>
        <w:t xml:space="preserve"> </w:t>
      </w:r>
      <w:r w:rsidR="00E00FD4" w:rsidRPr="000F1AE4">
        <w:rPr>
          <w:rFonts w:ascii="Times New Roman" w:hAnsi="Times New Roman" w:cs="Times New Roman"/>
          <w:color w:val="000000" w:themeColor="text1"/>
          <w:sz w:val="24"/>
          <w:szCs w:val="24"/>
        </w:rPr>
        <w:t>Au regard de l</w:t>
      </w:r>
      <w:r w:rsidR="00C56388" w:rsidRPr="000F1AE4">
        <w:rPr>
          <w:rFonts w:ascii="Times New Roman" w:hAnsi="Times New Roman" w:cs="Times New Roman"/>
          <w:color w:val="000000" w:themeColor="text1"/>
          <w:sz w:val="24"/>
          <w:szCs w:val="24"/>
        </w:rPr>
        <w:t xml:space="preserve">’explosion </w:t>
      </w:r>
      <w:r w:rsidR="003D7A7D" w:rsidRPr="000F1AE4">
        <w:rPr>
          <w:rFonts w:ascii="Times New Roman" w:hAnsi="Times New Roman" w:cs="Times New Roman"/>
          <w:color w:val="000000" w:themeColor="text1"/>
          <w:sz w:val="24"/>
          <w:szCs w:val="24"/>
        </w:rPr>
        <w:t xml:space="preserve">conjointe </w:t>
      </w:r>
      <w:r w:rsidR="00C56388" w:rsidRPr="000F1AE4">
        <w:rPr>
          <w:rFonts w:ascii="Times New Roman" w:hAnsi="Times New Roman" w:cs="Times New Roman"/>
          <w:color w:val="000000" w:themeColor="text1"/>
          <w:sz w:val="24"/>
          <w:szCs w:val="24"/>
        </w:rPr>
        <w:t>de</w:t>
      </w:r>
      <w:r w:rsidR="003B4FEF" w:rsidRPr="000F1AE4">
        <w:rPr>
          <w:rFonts w:ascii="Times New Roman" w:hAnsi="Times New Roman" w:cs="Times New Roman"/>
          <w:color w:val="000000" w:themeColor="text1"/>
          <w:sz w:val="24"/>
          <w:szCs w:val="24"/>
        </w:rPr>
        <w:t xml:space="preserve"> la publicité display</w:t>
      </w:r>
      <w:r w:rsidR="001E0DBF" w:rsidRPr="000F1AE4">
        <w:rPr>
          <w:rStyle w:val="Marquenotebasdepage"/>
          <w:rFonts w:ascii="Times New Roman" w:hAnsi="Times New Roman" w:cs="Times New Roman"/>
          <w:color w:val="000000" w:themeColor="text1"/>
          <w:sz w:val="24"/>
          <w:szCs w:val="24"/>
        </w:rPr>
        <w:footnoteReference w:id="1"/>
      </w:r>
      <w:r w:rsidR="00D47059" w:rsidRPr="000F1AE4">
        <w:rPr>
          <w:rFonts w:ascii="Times New Roman" w:hAnsi="Times New Roman" w:cs="Times New Roman"/>
          <w:color w:val="000000" w:themeColor="text1"/>
          <w:sz w:val="24"/>
          <w:szCs w:val="24"/>
        </w:rPr>
        <w:t xml:space="preserve"> </w:t>
      </w:r>
      <w:r w:rsidR="003D7A7D" w:rsidRPr="000F1AE4">
        <w:rPr>
          <w:rFonts w:ascii="Times New Roman" w:hAnsi="Times New Roman" w:cs="Times New Roman"/>
          <w:color w:val="000000" w:themeColor="text1"/>
          <w:sz w:val="24"/>
          <w:szCs w:val="24"/>
        </w:rPr>
        <w:t>et du temps passé sur les smartphones</w:t>
      </w:r>
      <w:r w:rsidR="003D7A7D" w:rsidRPr="000F1AE4">
        <w:rPr>
          <w:rStyle w:val="Marquenotebasdepage"/>
          <w:rFonts w:ascii="Times New Roman" w:hAnsi="Times New Roman" w:cs="Times New Roman"/>
          <w:color w:val="000000" w:themeColor="text1"/>
          <w:sz w:val="24"/>
          <w:szCs w:val="24"/>
        </w:rPr>
        <w:footnoteReference w:id="2"/>
      </w:r>
      <w:r w:rsidR="003D7A7D" w:rsidRPr="000F1AE4">
        <w:rPr>
          <w:rFonts w:ascii="Times New Roman" w:hAnsi="Times New Roman" w:cs="Times New Roman"/>
          <w:color w:val="000000" w:themeColor="text1"/>
          <w:sz w:val="24"/>
          <w:szCs w:val="24"/>
        </w:rPr>
        <w:t xml:space="preserve">, </w:t>
      </w:r>
      <w:r w:rsidR="00E00FD4" w:rsidRPr="000F1AE4">
        <w:rPr>
          <w:rFonts w:ascii="Times New Roman" w:hAnsi="Times New Roman" w:cs="Times New Roman"/>
          <w:color w:val="000000" w:themeColor="text1"/>
          <w:sz w:val="24"/>
          <w:szCs w:val="24"/>
        </w:rPr>
        <w:t>nous nous sommes demandé quel est l’état des connaissances de ce concept</w:t>
      </w:r>
      <w:r w:rsidR="003937AC" w:rsidRPr="000F1AE4">
        <w:rPr>
          <w:rFonts w:ascii="Times New Roman" w:hAnsi="Times New Roman" w:cs="Times New Roman"/>
          <w:color w:val="000000" w:themeColor="text1"/>
          <w:sz w:val="24"/>
          <w:szCs w:val="24"/>
        </w:rPr>
        <w:t xml:space="preserve"> fondamental dans la compréhension du comportement des internautes</w:t>
      </w:r>
      <w:r w:rsidR="00640C87" w:rsidRPr="000F1AE4">
        <w:rPr>
          <w:rFonts w:ascii="Times New Roman" w:hAnsi="Times New Roman" w:cs="Times New Roman"/>
          <w:color w:val="000000" w:themeColor="text1"/>
          <w:sz w:val="24"/>
          <w:szCs w:val="24"/>
        </w:rPr>
        <w:t>.</w:t>
      </w:r>
      <w:r w:rsidR="00FE51D1" w:rsidRPr="000F1AE4">
        <w:rPr>
          <w:rFonts w:ascii="Times New Roman" w:hAnsi="Times New Roman" w:cs="Times New Roman"/>
          <w:color w:val="000000" w:themeColor="text1"/>
          <w:sz w:val="24"/>
          <w:szCs w:val="24"/>
        </w:rPr>
        <w:t xml:space="preserve"> </w:t>
      </w:r>
      <w:r w:rsidR="00C179F0" w:rsidRPr="000F1AE4">
        <w:rPr>
          <w:rFonts w:ascii="Times New Roman" w:hAnsi="Times New Roman" w:cs="Times New Roman"/>
          <w:color w:val="000000" w:themeColor="text1"/>
          <w:sz w:val="24"/>
          <w:szCs w:val="24"/>
        </w:rPr>
        <w:t xml:space="preserve">Pour ce faire, </w:t>
      </w:r>
      <w:r w:rsidR="003C7AEC" w:rsidRPr="000F1AE4">
        <w:rPr>
          <w:rFonts w:ascii="Times New Roman" w:hAnsi="Times New Roman" w:cs="Times New Roman"/>
          <w:color w:val="000000" w:themeColor="text1"/>
          <w:sz w:val="24"/>
          <w:szCs w:val="24"/>
        </w:rPr>
        <w:t>n</w:t>
      </w:r>
      <w:r w:rsidR="00C55E74" w:rsidRPr="000F1AE4">
        <w:rPr>
          <w:rFonts w:ascii="Times New Roman" w:hAnsi="Times New Roman" w:cs="Times New Roman"/>
          <w:color w:val="000000" w:themeColor="text1"/>
          <w:sz w:val="24"/>
          <w:szCs w:val="24"/>
        </w:rPr>
        <w:t xml:space="preserve">ous </w:t>
      </w:r>
      <w:r w:rsidR="004A2ABA" w:rsidRPr="000F1AE4">
        <w:rPr>
          <w:rFonts w:ascii="Times New Roman" w:hAnsi="Times New Roman" w:cs="Times New Roman"/>
          <w:color w:val="000000" w:themeColor="text1"/>
          <w:sz w:val="24"/>
          <w:szCs w:val="24"/>
        </w:rPr>
        <w:t xml:space="preserve">nous intéressons aux </w:t>
      </w:r>
      <w:r w:rsidR="003C7AEC" w:rsidRPr="000F1AE4">
        <w:rPr>
          <w:rFonts w:ascii="Times New Roman" w:hAnsi="Times New Roman" w:cs="Times New Roman"/>
          <w:color w:val="000000" w:themeColor="text1"/>
          <w:sz w:val="24"/>
          <w:szCs w:val="24"/>
        </w:rPr>
        <w:t>études</w:t>
      </w:r>
      <w:r w:rsidR="004A2ABA" w:rsidRPr="000F1AE4">
        <w:rPr>
          <w:rFonts w:ascii="Times New Roman" w:hAnsi="Times New Roman" w:cs="Times New Roman"/>
          <w:color w:val="000000" w:themeColor="text1"/>
          <w:sz w:val="24"/>
          <w:szCs w:val="24"/>
        </w:rPr>
        <w:t xml:space="preserve"> réalisé</w:t>
      </w:r>
      <w:r w:rsidR="003C7AEC" w:rsidRPr="000F1AE4">
        <w:rPr>
          <w:rFonts w:ascii="Times New Roman" w:hAnsi="Times New Roman" w:cs="Times New Roman"/>
          <w:color w:val="000000" w:themeColor="text1"/>
          <w:sz w:val="24"/>
          <w:szCs w:val="24"/>
        </w:rPr>
        <w:t>e</w:t>
      </w:r>
      <w:r w:rsidR="004A2ABA" w:rsidRPr="000F1AE4">
        <w:rPr>
          <w:rFonts w:ascii="Times New Roman" w:hAnsi="Times New Roman" w:cs="Times New Roman"/>
          <w:color w:val="000000" w:themeColor="text1"/>
          <w:sz w:val="24"/>
          <w:szCs w:val="24"/>
        </w:rPr>
        <w:t>s ses vingt dernières années</w:t>
      </w:r>
      <w:r w:rsidR="00C2497E" w:rsidRPr="000F1AE4">
        <w:rPr>
          <w:rStyle w:val="Marquenotebasdepage"/>
          <w:rFonts w:ascii="Times New Roman" w:hAnsi="Times New Roman" w:cs="Times New Roman"/>
          <w:color w:val="000000" w:themeColor="text1"/>
          <w:sz w:val="24"/>
          <w:szCs w:val="24"/>
        </w:rPr>
        <w:footnoteReference w:id="3"/>
      </w:r>
      <w:r w:rsidR="00090324" w:rsidRPr="000F1AE4">
        <w:rPr>
          <w:rFonts w:ascii="Times New Roman" w:hAnsi="Times New Roman" w:cs="Times New Roman"/>
          <w:color w:val="000000" w:themeColor="text1"/>
          <w:sz w:val="24"/>
          <w:szCs w:val="24"/>
        </w:rPr>
        <w:t xml:space="preserve"> </w:t>
      </w:r>
      <w:r w:rsidR="0044599F" w:rsidRPr="000F1AE4">
        <w:rPr>
          <w:rFonts w:ascii="Times New Roman" w:hAnsi="Times New Roman" w:cs="Times New Roman"/>
          <w:color w:val="000000" w:themeColor="text1"/>
          <w:sz w:val="24"/>
          <w:szCs w:val="24"/>
        </w:rPr>
        <w:t xml:space="preserve">qui ont démontré empiriquement un lien de causalité avec l’intrusion perçue. </w:t>
      </w:r>
      <w:r w:rsidR="00C179F0" w:rsidRPr="000F1AE4">
        <w:rPr>
          <w:rFonts w:ascii="Times New Roman" w:hAnsi="Times New Roman" w:cs="Times New Roman"/>
          <w:color w:val="000000" w:themeColor="text1"/>
          <w:sz w:val="24"/>
          <w:szCs w:val="24"/>
        </w:rPr>
        <w:t>N</w:t>
      </w:r>
      <w:r w:rsidR="00A7752C" w:rsidRPr="000F1AE4">
        <w:rPr>
          <w:rFonts w:ascii="Times New Roman" w:hAnsi="Times New Roman" w:cs="Times New Roman"/>
          <w:color w:val="000000" w:themeColor="text1"/>
          <w:sz w:val="24"/>
          <w:szCs w:val="24"/>
        </w:rPr>
        <w:t xml:space="preserve">ous </w:t>
      </w:r>
      <w:r w:rsidR="00B9737F" w:rsidRPr="000F1AE4">
        <w:rPr>
          <w:rFonts w:ascii="Times New Roman" w:hAnsi="Times New Roman" w:cs="Times New Roman"/>
          <w:color w:val="000000" w:themeColor="text1"/>
          <w:sz w:val="24"/>
          <w:szCs w:val="24"/>
        </w:rPr>
        <w:t>les avons organisés</w:t>
      </w:r>
      <w:r w:rsidR="00A7752C" w:rsidRPr="000F1AE4">
        <w:rPr>
          <w:rFonts w:ascii="Times New Roman" w:hAnsi="Times New Roman" w:cs="Times New Roman"/>
          <w:color w:val="000000" w:themeColor="text1"/>
          <w:sz w:val="24"/>
          <w:szCs w:val="24"/>
        </w:rPr>
        <w:t xml:space="preserve"> selon le statut </w:t>
      </w:r>
      <w:r w:rsidR="00B337AA" w:rsidRPr="000F1AE4">
        <w:rPr>
          <w:rFonts w:ascii="Times New Roman" w:hAnsi="Times New Roman" w:cs="Times New Roman"/>
          <w:color w:val="000000" w:themeColor="text1"/>
          <w:sz w:val="24"/>
          <w:szCs w:val="24"/>
        </w:rPr>
        <w:t>des variables étudiées</w:t>
      </w:r>
      <w:r w:rsidR="0044599F" w:rsidRPr="000F1AE4">
        <w:rPr>
          <w:rFonts w:ascii="Times New Roman" w:hAnsi="Times New Roman" w:cs="Times New Roman"/>
          <w:color w:val="000000" w:themeColor="text1"/>
          <w:sz w:val="24"/>
          <w:szCs w:val="24"/>
        </w:rPr>
        <w:t>.</w:t>
      </w:r>
      <w:r w:rsidR="00463D4A" w:rsidRPr="000F1AE4">
        <w:rPr>
          <w:rFonts w:ascii="Times New Roman" w:hAnsi="Times New Roman" w:cs="Times New Roman"/>
          <w:color w:val="000000" w:themeColor="text1"/>
          <w:sz w:val="24"/>
          <w:szCs w:val="24"/>
        </w:rPr>
        <w:t xml:space="preserve"> Puis nous </w:t>
      </w:r>
      <w:r w:rsidR="00FE51D1" w:rsidRPr="000F1AE4">
        <w:rPr>
          <w:rFonts w:ascii="Times New Roman" w:hAnsi="Times New Roman" w:cs="Times New Roman"/>
          <w:color w:val="000000" w:themeColor="text1"/>
          <w:sz w:val="24"/>
          <w:szCs w:val="24"/>
        </w:rPr>
        <w:t>proposons un modèle global</w:t>
      </w:r>
      <w:r w:rsidR="004A2ABA" w:rsidRPr="000F1AE4">
        <w:rPr>
          <w:rFonts w:ascii="Times New Roman" w:hAnsi="Times New Roman" w:cs="Times New Roman"/>
          <w:color w:val="000000" w:themeColor="text1"/>
          <w:sz w:val="24"/>
          <w:szCs w:val="24"/>
        </w:rPr>
        <w:t xml:space="preserve"> avant de terminer sur</w:t>
      </w:r>
      <w:r w:rsidR="00A7752C" w:rsidRPr="000F1AE4">
        <w:rPr>
          <w:rFonts w:ascii="Times New Roman" w:hAnsi="Times New Roman" w:cs="Times New Roman"/>
          <w:color w:val="000000" w:themeColor="text1"/>
          <w:sz w:val="24"/>
          <w:szCs w:val="24"/>
        </w:rPr>
        <w:t xml:space="preserve"> </w:t>
      </w:r>
      <w:r w:rsidR="003937AC" w:rsidRPr="000F1AE4">
        <w:rPr>
          <w:rFonts w:ascii="Times New Roman" w:hAnsi="Times New Roman" w:cs="Times New Roman"/>
          <w:color w:val="000000" w:themeColor="text1"/>
          <w:sz w:val="24"/>
          <w:szCs w:val="24"/>
        </w:rPr>
        <w:t>une discussion présentant les apports, les</w:t>
      </w:r>
      <w:r w:rsidR="00A7752C" w:rsidRPr="000F1AE4">
        <w:rPr>
          <w:rFonts w:ascii="Times New Roman" w:hAnsi="Times New Roman" w:cs="Times New Roman"/>
          <w:color w:val="000000" w:themeColor="text1"/>
          <w:sz w:val="24"/>
          <w:szCs w:val="24"/>
        </w:rPr>
        <w:t xml:space="preserve"> </w:t>
      </w:r>
      <w:r w:rsidR="004A2ABA" w:rsidRPr="000F1AE4">
        <w:rPr>
          <w:rFonts w:ascii="Times New Roman" w:hAnsi="Times New Roman" w:cs="Times New Roman"/>
          <w:color w:val="000000" w:themeColor="text1"/>
          <w:sz w:val="24"/>
          <w:szCs w:val="24"/>
        </w:rPr>
        <w:t xml:space="preserve">limites et </w:t>
      </w:r>
      <w:r w:rsidR="003937AC" w:rsidRPr="000F1AE4">
        <w:rPr>
          <w:rFonts w:ascii="Times New Roman" w:hAnsi="Times New Roman" w:cs="Times New Roman"/>
          <w:color w:val="000000" w:themeColor="text1"/>
          <w:sz w:val="24"/>
          <w:szCs w:val="24"/>
        </w:rPr>
        <w:t xml:space="preserve">les </w:t>
      </w:r>
      <w:r w:rsidR="00A7752C" w:rsidRPr="000F1AE4">
        <w:rPr>
          <w:rFonts w:ascii="Times New Roman" w:hAnsi="Times New Roman" w:cs="Times New Roman"/>
          <w:color w:val="000000" w:themeColor="text1"/>
          <w:sz w:val="24"/>
          <w:szCs w:val="24"/>
        </w:rPr>
        <w:t>voies de recherche.</w:t>
      </w:r>
    </w:p>
    <w:p w14:paraId="259A3872" w14:textId="42963DE8" w:rsidR="004A2ABA" w:rsidRPr="000F1AE4" w:rsidRDefault="00150D2C" w:rsidP="006B64A8">
      <w:pPr>
        <w:spacing w:after="0" w:line="360" w:lineRule="auto"/>
        <w:jc w:val="both"/>
        <w:rPr>
          <w:rFonts w:ascii="Times New Roman" w:hAnsi="Times New Roman" w:cs="Times New Roman"/>
          <w:b/>
          <w:bCs/>
          <w:color w:val="000000" w:themeColor="text1"/>
          <w:sz w:val="24"/>
          <w:szCs w:val="24"/>
        </w:rPr>
      </w:pPr>
      <w:r w:rsidRPr="000F1AE4">
        <w:rPr>
          <w:rFonts w:ascii="Times New Roman" w:hAnsi="Times New Roman" w:cs="Times New Roman"/>
          <w:b/>
          <w:bCs/>
          <w:color w:val="000000" w:themeColor="text1"/>
          <w:sz w:val="24"/>
          <w:szCs w:val="24"/>
        </w:rPr>
        <w:t>A</w:t>
      </w:r>
      <w:r w:rsidR="008F5F8B" w:rsidRPr="000F1AE4">
        <w:rPr>
          <w:rFonts w:ascii="Times New Roman" w:hAnsi="Times New Roman" w:cs="Times New Roman"/>
          <w:b/>
          <w:bCs/>
          <w:color w:val="000000" w:themeColor="text1"/>
          <w:sz w:val="24"/>
          <w:szCs w:val="24"/>
        </w:rPr>
        <w:t xml:space="preserve">ntécédents </w:t>
      </w:r>
      <w:r w:rsidRPr="000F1AE4">
        <w:rPr>
          <w:rFonts w:ascii="Times New Roman" w:hAnsi="Times New Roman" w:cs="Times New Roman"/>
          <w:b/>
          <w:bCs/>
          <w:color w:val="000000" w:themeColor="text1"/>
          <w:sz w:val="24"/>
          <w:szCs w:val="24"/>
        </w:rPr>
        <w:t>de l’intrusion perçue</w:t>
      </w:r>
      <w:r w:rsidR="001B21B8" w:rsidRPr="000F1AE4">
        <w:rPr>
          <w:rFonts w:ascii="Times New Roman" w:hAnsi="Times New Roman" w:cs="Times New Roman"/>
          <w:b/>
          <w:bCs/>
          <w:color w:val="000000" w:themeColor="text1"/>
          <w:sz w:val="24"/>
          <w:szCs w:val="24"/>
        </w:rPr>
        <w:t> </w:t>
      </w:r>
    </w:p>
    <w:p w14:paraId="44D1931B" w14:textId="605F2F8B" w:rsidR="008F2F9B" w:rsidRPr="000F1AE4" w:rsidRDefault="004A2ABA" w:rsidP="006B64A8">
      <w:pPr>
        <w:spacing w:after="0" w:line="360" w:lineRule="auto"/>
        <w:jc w:val="both"/>
        <w:rPr>
          <w:rFonts w:ascii="Times New Roman" w:hAnsi="Times New Roman" w:cs="Times New Roman"/>
          <w:color w:val="000000" w:themeColor="text1"/>
          <w:sz w:val="24"/>
          <w:szCs w:val="24"/>
        </w:rPr>
      </w:pPr>
      <w:r w:rsidRPr="000F1AE4">
        <w:rPr>
          <w:rFonts w:ascii="Times New Roman" w:hAnsi="Times New Roman" w:cs="Times New Roman"/>
          <w:color w:val="000000" w:themeColor="text1"/>
          <w:sz w:val="24"/>
          <w:szCs w:val="24"/>
        </w:rPr>
        <w:t xml:space="preserve">Nous avons </w:t>
      </w:r>
      <w:r w:rsidR="007B188B" w:rsidRPr="000F1AE4">
        <w:rPr>
          <w:rFonts w:ascii="Times New Roman" w:hAnsi="Times New Roman" w:cs="Times New Roman"/>
          <w:color w:val="000000" w:themeColor="text1"/>
          <w:sz w:val="24"/>
          <w:szCs w:val="24"/>
        </w:rPr>
        <w:t>procédé</w:t>
      </w:r>
      <w:r w:rsidRPr="000F1AE4">
        <w:rPr>
          <w:rFonts w:ascii="Times New Roman" w:hAnsi="Times New Roman" w:cs="Times New Roman"/>
          <w:color w:val="000000" w:themeColor="text1"/>
          <w:sz w:val="24"/>
          <w:szCs w:val="24"/>
        </w:rPr>
        <w:t xml:space="preserve"> à une catégorisation des antécédents de l’intrusion publicitaire selon qu’ils rel</w:t>
      </w:r>
      <w:r w:rsidR="003B4FEF" w:rsidRPr="000F1AE4">
        <w:rPr>
          <w:rFonts w:ascii="Times New Roman" w:hAnsi="Times New Roman" w:cs="Times New Roman"/>
          <w:color w:val="000000" w:themeColor="text1"/>
          <w:sz w:val="24"/>
          <w:szCs w:val="24"/>
        </w:rPr>
        <w:t>èvent</w:t>
      </w:r>
      <w:r w:rsidRPr="000F1AE4">
        <w:rPr>
          <w:rFonts w:ascii="Times New Roman" w:hAnsi="Times New Roman" w:cs="Times New Roman"/>
          <w:color w:val="000000" w:themeColor="text1"/>
          <w:sz w:val="24"/>
          <w:szCs w:val="24"/>
        </w:rPr>
        <w:t xml:space="preserve"> de </w:t>
      </w:r>
      <w:r w:rsidR="003F59F9" w:rsidRPr="000F1AE4">
        <w:rPr>
          <w:rFonts w:ascii="Times New Roman" w:hAnsi="Times New Roman" w:cs="Times New Roman"/>
          <w:color w:val="000000" w:themeColor="text1"/>
          <w:sz w:val="24"/>
          <w:szCs w:val="24"/>
        </w:rPr>
        <w:t xml:space="preserve">l’exécution de </w:t>
      </w:r>
      <w:r w:rsidRPr="000F1AE4">
        <w:rPr>
          <w:rFonts w:ascii="Times New Roman" w:hAnsi="Times New Roman" w:cs="Times New Roman"/>
          <w:color w:val="000000" w:themeColor="text1"/>
          <w:sz w:val="24"/>
          <w:szCs w:val="24"/>
        </w:rPr>
        <w:t>l’ann</w:t>
      </w:r>
      <w:r w:rsidR="003F59F9" w:rsidRPr="000F1AE4">
        <w:rPr>
          <w:rFonts w:ascii="Times New Roman" w:hAnsi="Times New Roman" w:cs="Times New Roman"/>
          <w:color w:val="000000" w:themeColor="text1"/>
          <w:sz w:val="24"/>
          <w:szCs w:val="24"/>
        </w:rPr>
        <w:t>once</w:t>
      </w:r>
      <w:r w:rsidR="003B4FEF" w:rsidRPr="000F1AE4">
        <w:rPr>
          <w:rFonts w:ascii="Times New Roman" w:hAnsi="Times New Roman" w:cs="Times New Roman"/>
          <w:color w:val="000000" w:themeColor="text1"/>
          <w:sz w:val="24"/>
          <w:szCs w:val="24"/>
        </w:rPr>
        <w:t xml:space="preserve">, </w:t>
      </w:r>
      <w:r w:rsidR="0097587A" w:rsidRPr="000F1AE4">
        <w:rPr>
          <w:rFonts w:ascii="Times New Roman" w:hAnsi="Times New Roman" w:cs="Times New Roman"/>
          <w:color w:val="000000" w:themeColor="text1"/>
          <w:sz w:val="24"/>
          <w:szCs w:val="24"/>
        </w:rPr>
        <w:t>du format d’affichage</w:t>
      </w:r>
      <w:r w:rsidR="003A4BF8" w:rsidRPr="000F1AE4">
        <w:rPr>
          <w:rFonts w:ascii="Times New Roman" w:hAnsi="Times New Roman" w:cs="Times New Roman"/>
          <w:color w:val="000000" w:themeColor="text1"/>
          <w:sz w:val="24"/>
          <w:szCs w:val="24"/>
        </w:rPr>
        <w:t xml:space="preserve">, </w:t>
      </w:r>
      <w:r w:rsidR="003B4FEF" w:rsidRPr="000F1AE4">
        <w:rPr>
          <w:rFonts w:ascii="Times New Roman" w:hAnsi="Times New Roman" w:cs="Times New Roman"/>
          <w:color w:val="000000" w:themeColor="text1"/>
          <w:sz w:val="24"/>
          <w:szCs w:val="24"/>
        </w:rPr>
        <w:t>de son contexte</w:t>
      </w:r>
      <w:r w:rsidRPr="000F1AE4">
        <w:rPr>
          <w:rFonts w:ascii="Times New Roman" w:hAnsi="Times New Roman" w:cs="Times New Roman"/>
          <w:color w:val="000000" w:themeColor="text1"/>
          <w:sz w:val="24"/>
          <w:szCs w:val="24"/>
        </w:rPr>
        <w:t xml:space="preserve"> </w:t>
      </w:r>
      <w:r w:rsidR="003F59F9" w:rsidRPr="000F1AE4">
        <w:rPr>
          <w:rFonts w:ascii="Times New Roman" w:hAnsi="Times New Roman" w:cs="Times New Roman"/>
          <w:color w:val="000000" w:themeColor="text1"/>
          <w:sz w:val="24"/>
          <w:szCs w:val="24"/>
        </w:rPr>
        <w:t>d’expositio</w:t>
      </w:r>
      <w:r w:rsidR="0097587A" w:rsidRPr="000F1AE4">
        <w:rPr>
          <w:rFonts w:ascii="Times New Roman" w:hAnsi="Times New Roman" w:cs="Times New Roman"/>
          <w:color w:val="000000" w:themeColor="text1"/>
          <w:sz w:val="24"/>
          <w:szCs w:val="24"/>
        </w:rPr>
        <w:t>n</w:t>
      </w:r>
      <w:r w:rsidR="003F59F9" w:rsidRPr="000F1AE4">
        <w:rPr>
          <w:rFonts w:ascii="Times New Roman" w:hAnsi="Times New Roman" w:cs="Times New Roman"/>
          <w:color w:val="000000" w:themeColor="text1"/>
          <w:sz w:val="24"/>
          <w:szCs w:val="24"/>
        </w:rPr>
        <w:t xml:space="preserve"> </w:t>
      </w:r>
      <w:r w:rsidRPr="000F1AE4">
        <w:rPr>
          <w:rFonts w:ascii="Times New Roman" w:hAnsi="Times New Roman" w:cs="Times New Roman"/>
          <w:color w:val="000000" w:themeColor="text1"/>
          <w:sz w:val="24"/>
          <w:szCs w:val="24"/>
        </w:rPr>
        <w:t>ou de l’individu.</w:t>
      </w:r>
      <w:r w:rsidR="00111621" w:rsidRPr="000F1AE4">
        <w:rPr>
          <w:rFonts w:ascii="Times New Roman" w:hAnsi="Times New Roman" w:cs="Times New Roman"/>
          <w:color w:val="000000" w:themeColor="text1"/>
          <w:sz w:val="24"/>
          <w:szCs w:val="24"/>
        </w:rPr>
        <w:t xml:space="preserve"> Il a</w:t>
      </w:r>
      <w:r w:rsidR="002F4FC2" w:rsidRPr="000F1AE4">
        <w:rPr>
          <w:rFonts w:ascii="Times New Roman" w:hAnsi="Times New Roman" w:cs="Times New Roman"/>
          <w:color w:val="000000" w:themeColor="text1"/>
          <w:sz w:val="24"/>
          <w:szCs w:val="24"/>
        </w:rPr>
        <w:t xml:space="preserve"> </w:t>
      </w:r>
      <w:r w:rsidR="00111621" w:rsidRPr="000F1AE4">
        <w:rPr>
          <w:rFonts w:ascii="Times New Roman" w:hAnsi="Times New Roman" w:cs="Times New Roman"/>
          <w:color w:val="000000" w:themeColor="text1"/>
          <w:sz w:val="24"/>
          <w:szCs w:val="24"/>
        </w:rPr>
        <w:t>été montré</w:t>
      </w:r>
      <w:r w:rsidR="004856DE" w:rsidRPr="000F1AE4">
        <w:rPr>
          <w:rFonts w:ascii="Times New Roman" w:hAnsi="Times New Roman" w:cs="Times New Roman"/>
          <w:color w:val="000000" w:themeColor="text1"/>
          <w:sz w:val="24"/>
          <w:szCs w:val="24"/>
        </w:rPr>
        <w:t xml:space="preserve"> </w:t>
      </w:r>
      <w:r w:rsidR="00111621" w:rsidRPr="000F1AE4">
        <w:rPr>
          <w:rFonts w:ascii="Times New Roman" w:hAnsi="Times New Roman" w:cs="Times New Roman"/>
          <w:color w:val="000000" w:themeColor="text1"/>
          <w:sz w:val="24"/>
          <w:szCs w:val="24"/>
        </w:rPr>
        <w:t>que l’intrusion perçue est</w:t>
      </w:r>
      <w:r w:rsidR="003937AC" w:rsidRPr="000F1AE4">
        <w:rPr>
          <w:rFonts w:ascii="Times New Roman" w:hAnsi="Times New Roman" w:cs="Times New Roman"/>
          <w:color w:val="000000" w:themeColor="text1"/>
          <w:sz w:val="24"/>
          <w:szCs w:val="24"/>
        </w:rPr>
        <w:t xml:space="preserve"> en partie</w:t>
      </w:r>
      <w:r w:rsidR="00111621" w:rsidRPr="000F1AE4">
        <w:rPr>
          <w:rFonts w:ascii="Times New Roman" w:hAnsi="Times New Roman" w:cs="Times New Roman"/>
          <w:color w:val="000000" w:themeColor="text1"/>
          <w:sz w:val="24"/>
          <w:szCs w:val="24"/>
        </w:rPr>
        <w:t xml:space="preserve"> entrainé</w:t>
      </w:r>
      <w:r w:rsidR="002F4FC2" w:rsidRPr="000F1AE4">
        <w:rPr>
          <w:rFonts w:ascii="Times New Roman" w:hAnsi="Times New Roman" w:cs="Times New Roman"/>
          <w:color w:val="000000" w:themeColor="text1"/>
          <w:sz w:val="24"/>
          <w:szCs w:val="24"/>
        </w:rPr>
        <w:t>e</w:t>
      </w:r>
      <w:r w:rsidR="00111621" w:rsidRPr="000F1AE4">
        <w:rPr>
          <w:rFonts w:ascii="Times New Roman" w:hAnsi="Times New Roman" w:cs="Times New Roman"/>
          <w:color w:val="000000" w:themeColor="text1"/>
          <w:sz w:val="24"/>
          <w:szCs w:val="24"/>
        </w:rPr>
        <w:t xml:space="preserve"> par </w:t>
      </w:r>
      <w:r w:rsidR="002F4FC2" w:rsidRPr="000F1AE4">
        <w:rPr>
          <w:rFonts w:ascii="Times New Roman" w:hAnsi="Times New Roman" w:cs="Times New Roman"/>
          <w:color w:val="000000" w:themeColor="text1"/>
          <w:sz w:val="24"/>
          <w:szCs w:val="24"/>
        </w:rPr>
        <w:t>l</w:t>
      </w:r>
      <w:r w:rsidR="00111621" w:rsidRPr="000F1AE4">
        <w:rPr>
          <w:rFonts w:ascii="Times New Roman" w:hAnsi="Times New Roman" w:cs="Times New Roman"/>
          <w:color w:val="000000" w:themeColor="text1"/>
          <w:sz w:val="24"/>
          <w:szCs w:val="24"/>
        </w:rPr>
        <w:t>es condi</w:t>
      </w:r>
      <w:r w:rsidR="003E0608" w:rsidRPr="000F1AE4">
        <w:rPr>
          <w:rFonts w:ascii="Times New Roman" w:hAnsi="Times New Roman" w:cs="Times New Roman"/>
          <w:color w:val="000000" w:themeColor="text1"/>
          <w:sz w:val="24"/>
          <w:szCs w:val="24"/>
        </w:rPr>
        <w:t>tions d’accessibilité au média</w:t>
      </w:r>
      <w:r w:rsidR="003B4FEF" w:rsidRPr="000F1AE4">
        <w:rPr>
          <w:rFonts w:ascii="Times New Roman" w:hAnsi="Times New Roman" w:cs="Times New Roman"/>
          <w:color w:val="000000" w:themeColor="text1"/>
          <w:sz w:val="24"/>
          <w:szCs w:val="24"/>
        </w:rPr>
        <w:t xml:space="preserve"> (Li et </w:t>
      </w:r>
      <w:proofErr w:type="spellStart"/>
      <w:r w:rsidR="003B4FEF" w:rsidRPr="000F1AE4">
        <w:rPr>
          <w:rFonts w:ascii="Times New Roman" w:hAnsi="Times New Roman" w:cs="Times New Roman"/>
          <w:color w:val="000000" w:themeColor="text1"/>
          <w:sz w:val="24"/>
          <w:szCs w:val="24"/>
        </w:rPr>
        <w:t>Leckenby</w:t>
      </w:r>
      <w:proofErr w:type="spellEnd"/>
      <w:r w:rsidR="003B4FEF" w:rsidRPr="000F1AE4">
        <w:rPr>
          <w:rFonts w:ascii="Times New Roman" w:hAnsi="Times New Roman" w:cs="Times New Roman"/>
          <w:color w:val="000000" w:themeColor="text1"/>
          <w:sz w:val="24"/>
          <w:szCs w:val="24"/>
        </w:rPr>
        <w:t>, 2004</w:t>
      </w:r>
      <w:r w:rsidR="003F59F9" w:rsidRPr="000F1AE4">
        <w:rPr>
          <w:rFonts w:ascii="Times New Roman" w:hAnsi="Times New Roman" w:cs="Times New Roman"/>
          <w:color w:val="000000" w:themeColor="text1"/>
          <w:sz w:val="24"/>
          <w:szCs w:val="24"/>
        </w:rPr>
        <w:t> ; Li et al., 2002).</w:t>
      </w:r>
      <w:r w:rsidR="003B4FEF" w:rsidRPr="000F1AE4">
        <w:rPr>
          <w:rFonts w:ascii="Times New Roman" w:hAnsi="Times New Roman" w:cs="Times New Roman"/>
          <w:color w:val="000000" w:themeColor="text1"/>
          <w:sz w:val="24"/>
          <w:szCs w:val="24"/>
        </w:rPr>
        <w:t xml:space="preserve"> </w:t>
      </w:r>
      <w:r w:rsidR="001A1AF4" w:rsidRPr="000F1AE4">
        <w:rPr>
          <w:rFonts w:ascii="Times New Roman" w:hAnsi="Times New Roman" w:cs="Times New Roman"/>
          <w:color w:val="000000" w:themeColor="text1"/>
          <w:sz w:val="24"/>
          <w:szCs w:val="24"/>
        </w:rPr>
        <w:t>L</w:t>
      </w:r>
      <w:r w:rsidR="008F6102" w:rsidRPr="000F1AE4">
        <w:rPr>
          <w:rFonts w:ascii="Times New Roman" w:hAnsi="Times New Roman" w:cs="Times New Roman"/>
          <w:color w:val="000000" w:themeColor="text1"/>
          <w:sz w:val="24"/>
          <w:szCs w:val="24"/>
        </w:rPr>
        <w:t>a perception du non-</w:t>
      </w:r>
      <w:r w:rsidR="000147CF" w:rsidRPr="000F1AE4">
        <w:rPr>
          <w:rFonts w:ascii="Times New Roman" w:hAnsi="Times New Roman" w:cs="Times New Roman"/>
          <w:color w:val="000000" w:themeColor="text1"/>
          <w:sz w:val="24"/>
          <w:szCs w:val="24"/>
        </w:rPr>
        <w:t>respect</w:t>
      </w:r>
      <w:r w:rsidR="000D7F8F" w:rsidRPr="000F1AE4">
        <w:rPr>
          <w:rFonts w:ascii="Times New Roman" w:hAnsi="Times New Roman" w:cs="Times New Roman"/>
          <w:color w:val="000000" w:themeColor="text1"/>
          <w:sz w:val="24"/>
          <w:szCs w:val="24"/>
        </w:rPr>
        <w:t xml:space="preserve"> de la vie privée</w:t>
      </w:r>
      <w:r w:rsidR="000147CF" w:rsidRPr="000F1AE4">
        <w:rPr>
          <w:rFonts w:ascii="Times New Roman" w:hAnsi="Times New Roman" w:cs="Times New Roman"/>
          <w:color w:val="000000" w:themeColor="text1"/>
          <w:sz w:val="24"/>
          <w:szCs w:val="24"/>
        </w:rPr>
        <w:t xml:space="preserve"> et </w:t>
      </w:r>
      <w:r w:rsidR="001A1AF4" w:rsidRPr="000F1AE4">
        <w:rPr>
          <w:rFonts w:ascii="Times New Roman" w:hAnsi="Times New Roman" w:cs="Times New Roman"/>
          <w:color w:val="000000" w:themeColor="text1"/>
          <w:sz w:val="24"/>
          <w:szCs w:val="24"/>
        </w:rPr>
        <w:t>du</w:t>
      </w:r>
      <w:r w:rsidR="000147CF" w:rsidRPr="000F1AE4">
        <w:rPr>
          <w:rFonts w:ascii="Times New Roman" w:hAnsi="Times New Roman" w:cs="Times New Roman"/>
          <w:color w:val="000000" w:themeColor="text1"/>
          <w:sz w:val="24"/>
          <w:szCs w:val="24"/>
        </w:rPr>
        <w:t xml:space="preserve"> contrôle dont dispose l’internaute </w:t>
      </w:r>
      <w:r w:rsidR="000D7F8F" w:rsidRPr="000F1AE4">
        <w:rPr>
          <w:rFonts w:ascii="Times New Roman" w:hAnsi="Times New Roman" w:cs="Times New Roman"/>
          <w:color w:val="000000" w:themeColor="text1"/>
          <w:sz w:val="24"/>
          <w:szCs w:val="24"/>
        </w:rPr>
        <w:t>composent</w:t>
      </w:r>
      <w:r w:rsidR="000147CF" w:rsidRPr="000F1AE4">
        <w:rPr>
          <w:rFonts w:ascii="Times New Roman" w:hAnsi="Times New Roman" w:cs="Times New Roman"/>
          <w:color w:val="000000" w:themeColor="text1"/>
          <w:sz w:val="24"/>
          <w:szCs w:val="24"/>
        </w:rPr>
        <w:t xml:space="preserve"> le socle individuel qui entraine une perception plus ou moins forte de l’intrusion </w:t>
      </w:r>
      <w:r w:rsidR="00C9289A" w:rsidRPr="000F1AE4">
        <w:rPr>
          <w:rFonts w:ascii="Times New Roman" w:hAnsi="Times New Roman" w:cs="Times New Roman"/>
          <w:color w:val="000000" w:themeColor="text1"/>
          <w:sz w:val="24"/>
          <w:szCs w:val="24"/>
        </w:rPr>
        <w:t>publicitaire</w:t>
      </w:r>
      <w:r w:rsidR="000147CF" w:rsidRPr="000F1AE4">
        <w:rPr>
          <w:rFonts w:ascii="Times New Roman" w:hAnsi="Times New Roman" w:cs="Times New Roman"/>
          <w:color w:val="000000" w:themeColor="text1"/>
          <w:sz w:val="24"/>
          <w:szCs w:val="24"/>
        </w:rPr>
        <w:t xml:space="preserve"> sur </w:t>
      </w:r>
      <w:r w:rsidR="00C9289A" w:rsidRPr="000F1AE4">
        <w:rPr>
          <w:rFonts w:ascii="Times New Roman" w:hAnsi="Times New Roman" w:cs="Times New Roman"/>
          <w:color w:val="000000" w:themeColor="text1"/>
          <w:sz w:val="24"/>
          <w:szCs w:val="24"/>
        </w:rPr>
        <w:t>I</w:t>
      </w:r>
      <w:r w:rsidR="000147CF" w:rsidRPr="000F1AE4">
        <w:rPr>
          <w:rFonts w:ascii="Times New Roman" w:hAnsi="Times New Roman" w:cs="Times New Roman"/>
          <w:color w:val="000000" w:themeColor="text1"/>
          <w:sz w:val="24"/>
          <w:szCs w:val="24"/>
        </w:rPr>
        <w:t>nternet.</w:t>
      </w:r>
    </w:p>
    <w:p w14:paraId="0B57C971" w14:textId="77C6CE0D" w:rsidR="007C1DCD" w:rsidRPr="000F1AE4" w:rsidRDefault="005E420A" w:rsidP="006B64A8">
      <w:pPr>
        <w:spacing w:after="0" w:line="360" w:lineRule="auto"/>
        <w:jc w:val="both"/>
        <w:rPr>
          <w:rFonts w:ascii="Times New Roman" w:hAnsi="Times New Roman" w:cs="Times New Roman"/>
          <w:i/>
          <w:color w:val="000000" w:themeColor="text1"/>
          <w:sz w:val="24"/>
          <w:szCs w:val="24"/>
        </w:rPr>
      </w:pPr>
      <w:r w:rsidRPr="000F1AE4">
        <w:rPr>
          <w:rFonts w:ascii="Times New Roman" w:hAnsi="Times New Roman" w:cs="Times New Roman"/>
          <w:b/>
          <w:i/>
          <w:color w:val="000000" w:themeColor="text1"/>
          <w:sz w:val="24"/>
          <w:szCs w:val="24"/>
        </w:rPr>
        <w:t>Les caractéristiques de l’annonce</w:t>
      </w:r>
      <w:r w:rsidR="007C1DCD" w:rsidRPr="000F1AE4">
        <w:rPr>
          <w:rFonts w:ascii="Times New Roman" w:hAnsi="Times New Roman" w:cs="Times New Roman"/>
          <w:i/>
          <w:color w:val="000000" w:themeColor="text1"/>
          <w:sz w:val="24"/>
          <w:szCs w:val="24"/>
        </w:rPr>
        <w:t xml:space="preserve"> - </w:t>
      </w:r>
      <w:r w:rsidR="00FE51D1" w:rsidRPr="000F1AE4">
        <w:rPr>
          <w:rFonts w:ascii="Times New Roman" w:hAnsi="Times New Roman" w:cs="Times New Roman"/>
          <w:color w:val="000000" w:themeColor="text1"/>
          <w:sz w:val="24"/>
          <w:szCs w:val="24"/>
        </w:rPr>
        <w:t>U</w:t>
      </w:r>
      <w:r w:rsidR="00760245" w:rsidRPr="000F1AE4">
        <w:rPr>
          <w:rFonts w:ascii="Times New Roman" w:hAnsi="Times New Roman" w:cs="Times New Roman"/>
          <w:color w:val="000000" w:themeColor="text1"/>
          <w:sz w:val="24"/>
          <w:szCs w:val="24"/>
        </w:rPr>
        <w:t xml:space="preserve">ne mauvaise </w:t>
      </w:r>
      <w:r w:rsidR="0046283C" w:rsidRPr="000F1AE4">
        <w:rPr>
          <w:rFonts w:ascii="Times New Roman" w:hAnsi="Times New Roman" w:cs="Times New Roman"/>
          <w:color w:val="000000" w:themeColor="text1"/>
          <w:sz w:val="24"/>
          <w:szCs w:val="24"/>
        </w:rPr>
        <w:t>exécution du message publicitaire peut entra</w:t>
      </w:r>
      <w:r w:rsidR="00ED48CA" w:rsidRPr="000F1AE4">
        <w:rPr>
          <w:rFonts w:ascii="Times New Roman" w:hAnsi="Times New Roman" w:cs="Times New Roman"/>
          <w:color w:val="000000" w:themeColor="text1"/>
          <w:sz w:val="24"/>
          <w:szCs w:val="24"/>
        </w:rPr>
        <w:t>î</w:t>
      </w:r>
      <w:r w:rsidR="000147CF" w:rsidRPr="000F1AE4">
        <w:rPr>
          <w:rFonts w:ascii="Times New Roman" w:hAnsi="Times New Roman" w:cs="Times New Roman"/>
          <w:color w:val="000000" w:themeColor="text1"/>
          <w:sz w:val="24"/>
          <w:szCs w:val="24"/>
        </w:rPr>
        <w:t xml:space="preserve">ner </w:t>
      </w:r>
      <w:r w:rsidR="00E50A78" w:rsidRPr="000F1AE4">
        <w:rPr>
          <w:rFonts w:ascii="Times New Roman" w:hAnsi="Times New Roman" w:cs="Times New Roman"/>
          <w:color w:val="000000" w:themeColor="text1"/>
          <w:sz w:val="24"/>
          <w:szCs w:val="24"/>
        </w:rPr>
        <w:t>de l’intrusion perçue</w:t>
      </w:r>
      <w:r w:rsidR="00760245" w:rsidRPr="000F1AE4">
        <w:rPr>
          <w:rFonts w:ascii="Times New Roman" w:hAnsi="Times New Roman" w:cs="Times New Roman"/>
          <w:color w:val="000000" w:themeColor="text1"/>
          <w:sz w:val="24"/>
          <w:szCs w:val="24"/>
        </w:rPr>
        <w:t xml:space="preserve"> (Zhu </w:t>
      </w:r>
      <w:r w:rsidR="00760245" w:rsidRPr="000F1AE4">
        <w:rPr>
          <w:rFonts w:ascii="Times New Roman" w:hAnsi="Times New Roman" w:cs="Times New Roman"/>
          <w:iCs/>
          <w:color w:val="000000" w:themeColor="text1"/>
          <w:sz w:val="24"/>
          <w:szCs w:val="24"/>
        </w:rPr>
        <w:t>et al.</w:t>
      </w:r>
      <w:r w:rsidR="00760245" w:rsidRPr="000F1AE4">
        <w:rPr>
          <w:rFonts w:ascii="Times New Roman" w:hAnsi="Times New Roman" w:cs="Times New Roman"/>
          <w:color w:val="000000" w:themeColor="text1"/>
          <w:sz w:val="24"/>
          <w:szCs w:val="24"/>
        </w:rPr>
        <w:t>, 2009)</w:t>
      </w:r>
      <w:r w:rsidR="0046283C" w:rsidRPr="000F1AE4">
        <w:rPr>
          <w:rFonts w:ascii="Times New Roman" w:hAnsi="Times New Roman" w:cs="Times New Roman"/>
          <w:color w:val="000000" w:themeColor="text1"/>
          <w:sz w:val="24"/>
          <w:szCs w:val="24"/>
        </w:rPr>
        <w:t xml:space="preserve">. </w:t>
      </w:r>
      <w:r w:rsidR="000B0086" w:rsidRPr="000F1AE4">
        <w:rPr>
          <w:rFonts w:ascii="Times New Roman" w:hAnsi="Times New Roman" w:cs="Times New Roman"/>
          <w:color w:val="000000" w:themeColor="text1"/>
          <w:sz w:val="24"/>
          <w:szCs w:val="24"/>
        </w:rPr>
        <w:t>La faible valeur informative</w:t>
      </w:r>
      <w:r w:rsidR="000147CF" w:rsidRPr="000F1AE4">
        <w:rPr>
          <w:rFonts w:ascii="Times New Roman" w:hAnsi="Times New Roman" w:cs="Times New Roman"/>
          <w:color w:val="000000" w:themeColor="text1"/>
          <w:sz w:val="24"/>
          <w:szCs w:val="24"/>
        </w:rPr>
        <w:t xml:space="preserve"> d’</w:t>
      </w:r>
      <w:r w:rsidR="00012538" w:rsidRPr="000F1AE4">
        <w:rPr>
          <w:rFonts w:ascii="Times New Roman" w:hAnsi="Times New Roman" w:cs="Times New Roman"/>
          <w:color w:val="000000" w:themeColor="text1"/>
          <w:sz w:val="24"/>
          <w:szCs w:val="24"/>
        </w:rPr>
        <w:t xml:space="preserve">une annonce (Edwards </w:t>
      </w:r>
      <w:r w:rsidR="00012538" w:rsidRPr="000F1AE4">
        <w:rPr>
          <w:rFonts w:ascii="Times New Roman" w:hAnsi="Times New Roman" w:cs="Times New Roman"/>
          <w:iCs/>
          <w:color w:val="000000" w:themeColor="text1"/>
          <w:sz w:val="24"/>
          <w:szCs w:val="24"/>
        </w:rPr>
        <w:t>et al.</w:t>
      </w:r>
      <w:r w:rsidR="00012538" w:rsidRPr="000F1AE4">
        <w:rPr>
          <w:rFonts w:ascii="Times New Roman" w:hAnsi="Times New Roman" w:cs="Times New Roman"/>
          <w:color w:val="000000" w:themeColor="text1"/>
          <w:sz w:val="24"/>
          <w:szCs w:val="24"/>
        </w:rPr>
        <w:t xml:space="preserve">, 2002), </w:t>
      </w:r>
      <w:r w:rsidR="000147CF" w:rsidRPr="000F1AE4">
        <w:rPr>
          <w:rFonts w:ascii="Times New Roman" w:hAnsi="Times New Roman" w:cs="Times New Roman"/>
          <w:color w:val="000000" w:themeColor="text1"/>
          <w:sz w:val="24"/>
          <w:szCs w:val="24"/>
        </w:rPr>
        <w:t>l’</w:t>
      </w:r>
      <w:r w:rsidR="00AB789E" w:rsidRPr="000F1AE4">
        <w:rPr>
          <w:rFonts w:ascii="Times New Roman" w:hAnsi="Times New Roman" w:cs="Times New Roman"/>
          <w:color w:val="000000" w:themeColor="text1"/>
          <w:sz w:val="24"/>
          <w:szCs w:val="24"/>
        </w:rPr>
        <w:t>il</w:t>
      </w:r>
      <w:r w:rsidR="00012538" w:rsidRPr="000F1AE4">
        <w:rPr>
          <w:rFonts w:ascii="Times New Roman" w:hAnsi="Times New Roman" w:cs="Times New Roman"/>
          <w:color w:val="000000" w:themeColor="text1"/>
          <w:sz w:val="24"/>
          <w:szCs w:val="24"/>
        </w:rPr>
        <w:t>légitim</w:t>
      </w:r>
      <w:r w:rsidR="000147CF" w:rsidRPr="000F1AE4">
        <w:rPr>
          <w:rFonts w:ascii="Times New Roman" w:hAnsi="Times New Roman" w:cs="Times New Roman"/>
          <w:color w:val="000000" w:themeColor="text1"/>
          <w:sz w:val="24"/>
          <w:szCs w:val="24"/>
        </w:rPr>
        <w:t>ité</w:t>
      </w:r>
      <w:r w:rsidR="00012538" w:rsidRPr="000F1AE4">
        <w:rPr>
          <w:rFonts w:ascii="Times New Roman" w:hAnsi="Times New Roman" w:cs="Times New Roman"/>
          <w:color w:val="000000" w:themeColor="text1"/>
          <w:sz w:val="24"/>
          <w:szCs w:val="24"/>
        </w:rPr>
        <w:t xml:space="preserve"> </w:t>
      </w:r>
      <w:r w:rsidR="000147CF" w:rsidRPr="000F1AE4">
        <w:rPr>
          <w:rFonts w:ascii="Times New Roman" w:hAnsi="Times New Roman" w:cs="Times New Roman"/>
          <w:color w:val="000000" w:themeColor="text1"/>
          <w:sz w:val="24"/>
          <w:szCs w:val="24"/>
        </w:rPr>
        <w:t xml:space="preserve">de la source </w:t>
      </w:r>
      <w:r w:rsidR="00012538" w:rsidRPr="000F1AE4">
        <w:rPr>
          <w:rFonts w:ascii="Times New Roman" w:hAnsi="Times New Roman" w:cs="Times New Roman"/>
          <w:color w:val="000000" w:themeColor="text1"/>
          <w:sz w:val="24"/>
          <w:szCs w:val="24"/>
        </w:rPr>
        <w:t xml:space="preserve">(Gonzalez </w:t>
      </w:r>
      <w:r w:rsidR="00012538" w:rsidRPr="000F1AE4">
        <w:rPr>
          <w:rFonts w:ascii="Times New Roman" w:hAnsi="Times New Roman" w:cs="Times New Roman"/>
          <w:iCs/>
          <w:color w:val="000000" w:themeColor="text1"/>
          <w:sz w:val="24"/>
          <w:szCs w:val="24"/>
        </w:rPr>
        <w:t>et al.</w:t>
      </w:r>
      <w:r w:rsidR="00012538" w:rsidRPr="000F1AE4">
        <w:rPr>
          <w:rFonts w:ascii="Times New Roman" w:hAnsi="Times New Roman" w:cs="Times New Roman"/>
          <w:color w:val="000000" w:themeColor="text1"/>
          <w:sz w:val="24"/>
          <w:szCs w:val="24"/>
        </w:rPr>
        <w:t xml:space="preserve">, 2019) ou </w:t>
      </w:r>
      <w:r w:rsidR="000147CF" w:rsidRPr="000F1AE4">
        <w:rPr>
          <w:rFonts w:ascii="Times New Roman" w:hAnsi="Times New Roman" w:cs="Times New Roman"/>
          <w:color w:val="000000" w:themeColor="text1"/>
          <w:sz w:val="24"/>
          <w:szCs w:val="24"/>
        </w:rPr>
        <w:t xml:space="preserve">le manque de </w:t>
      </w:r>
      <w:r w:rsidR="00012538" w:rsidRPr="000F1AE4">
        <w:rPr>
          <w:rFonts w:ascii="Times New Roman" w:hAnsi="Times New Roman" w:cs="Times New Roman"/>
          <w:color w:val="000000" w:themeColor="text1"/>
          <w:sz w:val="24"/>
          <w:szCs w:val="24"/>
        </w:rPr>
        <w:t xml:space="preserve">confiance </w:t>
      </w:r>
      <w:r w:rsidR="000147CF" w:rsidRPr="000F1AE4">
        <w:rPr>
          <w:rFonts w:ascii="Times New Roman" w:hAnsi="Times New Roman" w:cs="Times New Roman"/>
          <w:color w:val="000000" w:themeColor="text1"/>
          <w:sz w:val="24"/>
          <w:szCs w:val="24"/>
        </w:rPr>
        <w:t xml:space="preserve">en celle-ci </w:t>
      </w:r>
      <w:r w:rsidR="00012538" w:rsidRPr="000F1AE4">
        <w:rPr>
          <w:rFonts w:ascii="Times New Roman" w:hAnsi="Times New Roman" w:cs="Times New Roman"/>
          <w:color w:val="000000" w:themeColor="text1"/>
          <w:sz w:val="24"/>
          <w:szCs w:val="24"/>
        </w:rPr>
        <w:t xml:space="preserve">(Hérault et Belvaux, 2014) </w:t>
      </w:r>
      <w:r w:rsidR="000D7F8F" w:rsidRPr="000F1AE4">
        <w:rPr>
          <w:rFonts w:ascii="Times New Roman" w:hAnsi="Times New Roman" w:cs="Times New Roman"/>
          <w:color w:val="000000" w:themeColor="text1"/>
          <w:sz w:val="24"/>
          <w:szCs w:val="24"/>
        </w:rPr>
        <w:t>procure</w:t>
      </w:r>
      <w:r w:rsidR="008F6102" w:rsidRPr="000F1AE4">
        <w:rPr>
          <w:rFonts w:ascii="Times New Roman" w:hAnsi="Times New Roman" w:cs="Times New Roman"/>
          <w:color w:val="000000" w:themeColor="text1"/>
          <w:sz w:val="24"/>
          <w:szCs w:val="24"/>
        </w:rPr>
        <w:t>nt</w:t>
      </w:r>
      <w:r w:rsidR="000D7F8F" w:rsidRPr="000F1AE4">
        <w:rPr>
          <w:rFonts w:ascii="Times New Roman" w:hAnsi="Times New Roman" w:cs="Times New Roman"/>
          <w:color w:val="000000" w:themeColor="text1"/>
          <w:sz w:val="24"/>
          <w:szCs w:val="24"/>
        </w:rPr>
        <w:t xml:space="preserve"> à l’i</w:t>
      </w:r>
      <w:r w:rsidR="007C1DCD" w:rsidRPr="000F1AE4">
        <w:rPr>
          <w:rFonts w:ascii="Times New Roman" w:hAnsi="Times New Roman" w:cs="Times New Roman"/>
          <w:color w:val="000000" w:themeColor="text1"/>
          <w:sz w:val="24"/>
          <w:szCs w:val="24"/>
        </w:rPr>
        <w:t>nternaute</w:t>
      </w:r>
      <w:r w:rsidR="000D7F8F" w:rsidRPr="000F1AE4">
        <w:rPr>
          <w:rFonts w:ascii="Times New Roman" w:hAnsi="Times New Roman" w:cs="Times New Roman"/>
          <w:color w:val="000000" w:themeColor="text1"/>
          <w:sz w:val="24"/>
          <w:szCs w:val="24"/>
        </w:rPr>
        <w:t xml:space="preserve"> une perception d’</w:t>
      </w:r>
      <w:r w:rsidR="00012538" w:rsidRPr="000F1AE4">
        <w:rPr>
          <w:rFonts w:ascii="Times New Roman" w:hAnsi="Times New Roman" w:cs="Times New Roman"/>
          <w:color w:val="000000" w:themeColor="text1"/>
          <w:sz w:val="24"/>
          <w:szCs w:val="24"/>
        </w:rPr>
        <w:t>intrusi</w:t>
      </w:r>
      <w:r w:rsidR="000D7F8F" w:rsidRPr="000F1AE4">
        <w:rPr>
          <w:rFonts w:ascii="Times New Roman" w:hAnsi="Times New Roman" w:cs="Times New Roman"/>
          <w:color w:val="000000" w:themeColor="text1"/>
          <w:sz w:val="24"/>
          <w:szCs w:val="24"/>
        </w:rPr>
        <w:t>on</w:t>
      </w:r>
      <w:r w:rsidR="00012538" w:rsidRPr="000F1AE4">
        <w:rPr>
          <w:rFonts w:ascii="Times New Roman" w:hAnsi="Times New Roman" w:cs="Times New Roman"/>
          <w:color w:val="000000" w:themeColor="text1"/>
          <w:sz w:val="24"/>
          <w:szCs w:val="24"/>
        </w:rPr>
        <w:t>.</w:t>
      </w:r>
      <w:r w:rsidR="00ED48CA" w:rsidRPr="000F1AE4">
        <w:rPr>
          <w:rFonts w:ascii="Times New Roman" w:hAnsi="Times New Roman" w:cs="Times New Roman"/>
          <w:color w:val="000000" w:themeColor="text1"/>
          <w:sz w:val="24"/>
          <w:szCs w:val="24"/>
        </w:rPr>
        <w:t xml:space="preserve"> </w:t>
      </w:r>
      <w:r w:rsidR="000B0086" w:rsidRPr="000F1AE4">
        <w:rPr>
          <w:rFonts w:ascii="Times New Roman" w:hAnsi="Times New Roman" w:cs="Times New Roman"/>
          <w:color w:val="000000" w:themeColor="text1"/>
          <w:sz w:val="24"/>
          <w:szCs w:val="24"/>
        </w:rPr>
        <w:t>L’in</w:t>
      </w:r>
      <w:r w:rsidR="00FE51D1" w:rsidRPr="000F1AE4">
        <w:rPr>
          <w:rFonts w:ascii="Times New Roman" w:hAnsi="Times New Roman" w:cs="Times New Roman"/>
          <w:color w:val="000000" w:themeColor="text1"/>
          <w:sz w:val="24"/>
          <w:szCs w:val="24"/>
        </w:rPr>
        <w:t xml:space="preserve">congruence </w:t>
      </w:r>
      <w:r w:rsidR="000D7F8F" w:rsidRPr="000F1AE4">
        <w:rPr>
          <w:rFonts w:ascii="Times New Roman" w:hAnsi="Times New Roman" w:cs="Times New Roman"/>
          <w:color w:val="000000" w:themeColor="text1"/>
          <w:sz w:val="24"/>
          <w:szCs w:val="24"/>
        </w:rPr>
        <w:t>entre</w:t>
      </w:r>
      <w:r w:rsidR="00FE51D1" w:rsidRPr="000F1AE4">
        <w:rPr>
          <w:rFonts w:ascii="Times New Roman" w:hAnsi="Times New Roman" w:cs="Times New Roman"/>
          <w:color w:val="000000" w:themeColor="text1"/>
          <w:sz w:val="24"/>
          <w:szCs w:val="24"/>
        </w:rPr>
        <w:t xml:space="preserve"> l’annonce </w:t>
      </w:r>
      <w:r w:rsidR="000D7F8F" w:rsidRPr="000F1AE4">
        <w:rPr>
          <w:rFonts w:ascii="Times New Roman" w:hAnsi="Times New Roman" w:cs="Times New Roman"/>
          <w:color w:val="000000" w:themeColor="text1"/>
          <w:sz w:val="24"/>
          <w:szCs w:val="24"/>
        </w:rPr>
        <w:t>et</w:t>
      </w:r>
      <w:r w:rsidR="00FE51D1" w:rsidRPr="000F1AE4">
        <w:rPr>
          <w:rFonts w:ascii="Times New Roman" w:hAnsi="Times New Roman" w:cs="Times New Roman"/>
          <w:color w:val="000000" w:themeColor="text1"/>
          <w:sz w:val="24"/>
          <w:szCs w:val="24"/>
        </w:rPr>
        <w:t xml:space="preserve"> le contenu </w:t>
      </w:r>
      <w:r w:rsidR="00E50A78" w:rsidRPr="000F1AE4">
        <w:rPr>
          <w:rFonts w:ascii="Times New Roman" w:hAnsi="Times New Roman" w:cs="Times New Roman"/>
          <w:color w:val="000000" w:themeColor="text1"/>
          <w:sz w:val="24"/>
          <w:szCs w:val="24"/>
        </w:rPr>
        <w:t>de la page</w:t>
      </w:r>
      <w:r w:rsidR="00FE51D1" w:rsidRPr="000F1AE4">
        <w:rPr>
          <w:rFonts w:ascii="Times New Roman" w:hAnsi="Times New Roman" w:cs="Times New Roman"/>
          <w:color w:val="000000" w:themeColor="text1"/>
          <w:sz w:val="24"/>
          <w:szCs w:val="24"/>
        </w:rPr>
        <w:t xml:space="preserve"> gé</w:t>
      </w:r>
      <w:r w:rsidR="000D7F8F" w:rsidRPr="000F1AE4">
        <w:rPr>
          <w:rFonts w:ascii="Times New Roman" w:hAnsi="Times New Roman" w:cs="Times New Roman"/>
          <w:color w:val="000000" w:themeColor="text1"/>
          <w:sz w:val="24"/>
          <w:szCs w:val="24"/>
        </w:rPr>
        <w:t>nère également de l’</w:t>
      </w:r>
      <w:r w:rsidR="00FE51D1" w:rsidRPr="000F1AE4">
        <w:rPr>
          <w:rFonts w:ascii="Times New Roman" w:hAnsi="Times New Roman" w:cs="Times New Roman"/>
          <w:color w:val="000000" w:themeColor="text1"/>
          <w:sz w:val="24"/>
          <w:szCs w:val="24"/>
        </w:rPr>
        <w:t>intrusion (Zhu et al. 2009</w:t>
      </w:r>
      <w:r w:rsidR="00C9289A" w:rsidRPr="000F1AE4">
        <w:rPr>
          <w:rFonts w:ascii="Times New Roman" w:hAnsi="Times New Roman" w:cs="Times New Roman"/>
          <w:color w:val="000000" w:themeColor="text1"/>
          <w:sz w:val="24"/>
          <w:szCs w:val="24"/>
        </w:rPr>
        <w:t>).</w:t>
      </w:r>
      <w:r w:rsidR="007C1DCD" w:rsidRPr="000F1AE4">
        <w:rPr>
          <w:rFonts w:ascii="Times New Roman" w:hAnsi="Times New Roman" w:cs="Times New Roman"/>
          <w:color w:val="000000" w:themeColor="text1"/>
          <w:sz w:val="24"/>
          <w:szCs w:val="24"/>
        </w:rPr>
        <w:t xml:space="preserve"> Rodriguez (2019) confirme ce résultat à partir d’une étude sur le téléphone mobile.</w:t>
      </w:r>
      <w:r w:rsidR="00B13FF1" w:rsidRPr="000F1AE4">
        <w:rPr>
          <w:rFonts w:ascii="Times New Roman" w:hAnsi="Times New Roman" w:cs="Times New Roman"/>
          <w:color w:val="000000" w:themeColor="text1"/>
          <w:sz w:val="24"/>
          <w:szCs w:val="24"/>
        </w:rPr>
        <w:t xml:space="preserve"> </w:t>
      </w:r>
      <w:r w:rsidR="00C9289A" w:rsidRPr="000F1AE4">
        <w:rPr>
          <w:rFonts w:ascii="Times New Roman" w:hAnsi="Times New Roman" w:cs="Times New Roman"/>
          <w:color w:val="000000" w:themeColor="text1"/>
          <w:sz w:val="24"/>
          <w:szCs w:val="24"/>
        </w:rPr>
        <w:t>Dans le cas d’un SMS, d</w:t>
      </w:r>
      <w:r w:rsidR="007C1DCD" w:rsidRPr="000F1AE4">
        <w:rPr>
          <w:rFonts w:ascii="Times New Roman" w:hAnsi="Times New Roman" w:cs="Times New Roman"/>
          <w:color w:val="000000" w:themeColor="text1"/>
          <w:sz w:val="24"/>
          <w:szCs w:val="24"/>
        </w:rPr>
        <w:t>’autres chercheurs montrent l’effet négatif de la pertinence du message publicitaire (</w:t>
      </w:r>
      <w:proofErr w:type="spellStart"/>
      <w:r w:rsidR="007C1DCD" w:rsidRPr="000F1AE4">
        <w:rPr>
          <w:rFonts w:ascii="Times New Roman" w:hAnsi="Times New Roman" w:cs="Times New Roman"/>
          <w:color w:val="000000" w:themeColor="text1"/>
          <w:sz w:val="24"/>
          <w:szCs w:val="24"/>
        </w:rPr>
        <w:t>Varnali</w:t>
      </w:r>
      <w:proofErr w:type="spellEnd"/>
      <w:r w:rsidR="007C1DCD" w:rsidRPr="000F1AE4">
        <w:rPr>
          <w:rFonts w:ascii="Times New Roman" w:hAnsi="Times New Roman" w:cs="Times New Roman"/>
          <w:color w:val="000000" w:themeColor="text1"/>
          <w:sz w:val="24"/>
          <w:szCs w:val="24"/>
        </w:rPr>
        <w:t xml:space="preserve">, 2014), sa longueur (Goodrich et al., 2015 ; </w:t>
      </w:r>
      <w:proofErr w:type="spellStart"/>
      <w:r w:rsidR="007C1DCD" w:rsidRPr="000F1AE4">
        <w:rPr>
          <w:rFonts w:ascii="Times New Roman" w:hAnsi="Times New Roman" w:cs="Times New Roman"/>
          <w:color w:val="000000" w:themeColor="text1"/>
          <w:sz w:val="24"/>
          <w:szCs w:val="24"/>
        </w:rPr>
        <w:t>Varnali</w:t>
      </w:r>
      <w:proofErr w:type="spellEnd"/>
      <w:r w:rsidR="007C1DCD" w:rsidRPr="000F1AE4">
        <w:rPr>
          <w:rFonts w:ascii="Times New Roman" w:hAnsi="Times New Roman" w:cs="Times New Roman"/>
          <w:color w:val="000000" w:themeColor="text1"/>
          <w:sz w:val="24"/>
          <w:szCs w:val="24"/>
        </w:rPr>
        <w:t xml:space="preserve"> </w:t>
      </w:r>
      <w:r w:rsidR="007C1DCD" w:rsidRPr="000F1AE4">
        <w:rPr>
          <w:rFonts w:ascii="Times New Roman" w:hAnsi="Times New Roman" w:cs="Times New Roman"/>
          <w:iCs/>
          <w:color w:val="000000" w:themeColor="text1"/>
          <w:sz w:val="24"/>
          <w:szCs w:val="24"/>
        </w:rPr>
        <w:t>et al.</w:t>
      </w:r>
      <w:r w:rsidR="007C1DCD" w:rsidRPr="000F1AE4">
        <w:rPr>
          <w:rFonts w:ascii="Times New Roman" w:hAnsi="Times New Roman" w:cs="Times New Roman"/>
          <w:color w:val="000000" w:themeColor="text1"/>
          <w:sz w:val="24"/>
          <w:szCs w:val="24"/>
        </w:rPr>
        <w:t xml:space="preserve">, 2012) ainsi que son utilité (Rodriguez, 2019). </w:t>
      </w:r>
    </w:p>
    <w:p w14:paraId="684DA783" w14:textId="3AE54A93" w:rsidR="0093150D" w:rsidRPr="000F1AE4" w:rsidRDefault="0018574A" w:rsidP="006B64A8">
      <w:pPr>
        <w:spacing w:after="0" w:line="360" w:lineRule="auto"/>
        <w:jc w:val="both"/>
        <w:rPr>
          <w:rFonts w:ascii="Times New Roman" w:hAnsi="Times New Roman" w:cs="Times New Roman"/>
          <w:iCs/>
          <w:color w:val="000000" w:themeColor="text1"/>
          <w:sz w:val="28"/>
          <w:szCs w:val="28"/>
        </w:rPr>
      </w:pPr>
      <w:r w:rsidRPr="000F1AE4">
        <w:rPr>
          <w:rFonts w:ascii="Times New Roman" w:hAnsi="Times New Roman" w:cs="Times New Roman"/>
          <w:color w:val="000000" w:themeColor="text1"/>
          <w:sz w:val="24"/>
          <w:szCs w:val="24"/>
        </w:rPr>
        <w:lastRenderedPageBreak/>
        <w:t>À l’inverse, une annonce innovante, l’utilisation d’image</w:t>
      </w:r>
      <w:r w:rsidR="008F6102" w:rsidRPr="000F1AE4">
        <w:rPr>
          <w:rFonts w:ascii="Times New Roman" w:hAnsi="Times New Roman" w:cs="Times New Roman"/>
          <w:color w:val="000000" w:themeColor="text1"/>
          <w:sz w:val="24"/>
          <w:szCs w:val="24"/>
        </w:rPr>
        <w:t>s</w:t>
      </w:r>
      <w:r w:rsidRPr="000F1AE4">
        <w:rPr>
          <w:rFonts w:ascii="Times New Roman" w:hAnsi="Times New Roman" w:cs="Times New Roman"/>
          <w:color w:val="000000" w:themeColor="text1"/>
          <w:sz w:val="24"/>
          <w:szCs w:val="24"/>
        </w:rPr>
        <w:t xml:space="preserve"> et d’animation</w:t>
      </w:r>
      <w:r w:rsidR="008F6102" w:rsidRPr="000F1AE4">
        <w:rPr>
          <w:rFonts w:ascii="Times New Roman" w:hAnsi="Times New Roman" w:cs="Times New Roman"/>
          <w:color w:val="000000" w:themeColor="text1"/>
          <w:sz w:val="24"/>
          <w:szCs w:val="24"/>
        </w:rPr>
        <w:t>s</w:t>
      </w:r>
      <w:r w:rsidRPr="000F1AE4">
        <w:rPr>
          <w:rFonts w:ascii="Times New Roman" w:hAnsi="Times New Roman" w:cs="Times New Roman"/>
          <w:color w:val="000000" w:themeColor="text1"/>
          <w:sz w:val="24"/>
          <w:szCs w:val="24"/>
        </w:rPr>
        <w:t xml:space="preserve"> (Ying </w:t>
      </w:r>
      <w:r w:rsidRPr="000F1AE4">
        <w:rPr>
          <w:rFonts w:ascii="Times New Roman" w:hAnsi="Times New Roman" w:cs="Times New Roman"/>
          <w:iCs/>
          <w:color w:val="000000" w:themeColor="text1"/>
          <w:sz w:val="24"/>
          <w:szCs w:val="24"/>
        </w:rPr>
        <w:t>et al.</w:t>
      </w:r>
      <w:r w:rsidRPr="000F1AE4">
        <w:rPr>
          <w:rFonts w:ascii="Times New Roman" w:hAnsi="Times New Roman" w:cs="Times New Roman"/>
          <w:color w:val="000000" w:themeColor="text1"/>
          <w:sz w:val="24"/>
          <w:szCs w:val="24"/>
        </w:rPr>
        <w:t xml:space="preserve">, 2009) ou encore de l’humour (Goodrich </w:t>
      </w:r>
      <w:r w:rsidRPr="000F1AE4">
        <w:rPr>
          <w:rFonts w:ascii="Times New Roman" w:hAnsi="Times New Roman" w:cs="Times New Roman"/>
          <w:iCs/>
          <w:color w:val="000000" w:themeColor="text1"/>
          <w:sz w:val="24"/>
          <w:szCs w:val="24"/>
        </w:rPr>
        <w:t>et al.</w:t>
      </w:r>
      <w:r w:rsidRPr="000F1AE4">
        <w:rPr>
          <w:rFonts w:ascii="Times New Roman" w:hAnsi="Times New Roman" w:cs="Times New Roman"/>
          <w:color w:val="000000" w:themeColor="text1"/>
          <w:sz w:val="24"/>
          <w:szCs w:val="24"/>
        </w:rPr>
        <w:t>, 2015) peuvent limiter l’intrusion perçue</w:t>
      </w:r>
      <w:r w:rsidR="00B13FF1" w:rsidRPr="000F1AE4">
        <w:rPr>
          <w:rFonts w:ascii="Times New Roman" w:hAnsi="Times New Roman" w:cs="Times New Roman"/>
          <w:color w:val="000000" w:themeColor="text1"/>
          <w:sz w:val="24"/>
          <w:szCs w:val="24"/>
        </w:rPr>
        <w:t xml:space="preserve"> sur Internet</w:t>
      </w:r>
      <w:r w:rsidRPr="000F1AE4">
        <w:rPr>
          <w:rFonts w:ascii="Times New Roman" w:hAnsi="Times New Roman" w:cs="Times New Roman"/>
          <w:color w:val="000000" w:themeColor="text1"/>
          <w:sz w:val="24"/>
          <w:szCs w:val="24"/>
        </w:rPr>
        <w:t xml:space="preserve">. </w:t>
      </w:r>
      <w:r w:rsidR="000B0086" w:rsidRPr="000F1AE4">
        <w:rPr>
          <w:rFonts w:ascii="Times New Roman" w:hAnsi="Times New Roman" w:cs="Times New Roman"/>
          <w:color w:val="000000" w:themeColor="text1"/>
          <w:sz w:val="24"/>
          <w:szCs w:val="24"/>
        </w:rPr>
        <w:t>Edwards et al. (2002) montrent que même pour des formats de publicité intrusifs,</w:t>
      </w:r>
      <w:r w:rsidR="00B13FF1" w:rsidRPr="000F1AE4">
        <w:rPr>
          <w:rFonts w:ascii="Times New Roman" w:hAnsi="Times New Roman" w:cs="Times New Roman"/>
          <w:color w:val="000000" w:themeColor="text1"/>
          <w:sz w:val="24"/>
          <w:szCs w:val="24"/>
        </w:rPr>
        <w:t xml:space="preserve"> imposé</w:t>
      </w:r>
      <w:r w:rsidR="005D74F2" w:rsidRPr="000F1AE4">
        <w:rPr>
          <w:rFonts w:ascii="Times New Roman" w:hAnsi="Times New Roman" w:cs="Times New Roman"/>
          <w:color w:val="000000" w:themeColor="text1"/>
          <w:sz w:val="24"/>
          <w:szCs w:val="24"/>
        </w:rPr>
        <w:t>s</w:t>
      </w:r>
      <w:r w:rsidR="00B13FF1" w:rsidRPr="000F1AE4">
        <w:rPr>
          <w:rFonts w:ascii="Times New Roman" w:hAnsi="Times New Roman" w:cs="Times New Roman"/>
          <w:color w:val="000000" w:themeColor="text1"/>
          <w:sz w:val="24"/>
          <w:szCs w:val="24"/>
        </w:rPr>
        <w:t xml:space="preserve"> </w:t>
      </w:r>
      <w:r w:rsidR="00CD711F" w:rsidRPr="000F1AE4">
        <w:rPr>
          <w:rFonts w:ascii="Times New Roman" w:hAnsi="Times New Roman" w:cs="Times New Roman"/>
          <w:color w:val="000000" w:themeColor="text1"/>
          <w:sz w:val="24"/>
          <w:szCs w:val="24"/>
        </w:rPr>
        <w:t>à l’internaute</w:t>
      </w:r>
      <w:r w:rsidR="00B13FF1" w:rsidRPr="000F1AE4">
        <w:rPr>
          <w:rFonts w:ascii="Times New Roman" w:hAnsi="Times New Roman" w:cs="Times New Roman"/>
          <w:color w:val="000000" w:themeColor="text1"/>
          <w:sz w:val="24"/>
          <w:szCs w:val="24"/>
        </w:rPr>
        <w:t>,</w:t>
      </w:r>
      <w:r w:rsidR="000B0086" w:rsidRPr="000F1AE4">
        <w:rPr>
          <w:rFonts w:ascii="Times New Roman" w:hAnsi="Times New Roman" w:cs="Times New Roman"/>
          <w:color w:val="000000" w:themeColor="text1"/>
          <w:sz w:val="24"/>
          <w:szCs w:val="24"/>
        </w:rPr>
        <w:t xml:space="preserve"> la valeur de divertissement de l’annonce </w:t>
      </w:r>
      <w:r w:rsidR="0093150D" w:rsidRPr="000F1AE4">
        <w:rPr>
          <w:rFonts w:ascii="Times New Roman" w:hAnsi="Times New Roman" w:cs="Times New Roman"/>
          <w:color w:val="000000" w:themeColor="text1"/>
          <w:sz w:val="24"/>
          <w:szCs w:val="24"/>
        </w:rPr>
        <w:t>peut contr</w:t>
      </w:r>
      <w:r w:rsidR="00E50A78" w:rsidRPr="000F1AE4">
        <w:rPr>
          <w:rFonts w:ascii="Times New Roman" w:hAnsi="Times New Roman" w:cs="Times New Roman"/>
          <w:color w:val="000000" w:themeColor="text1"/>
          <w:sz w:val="24"/>
          <w:szCs w:val="24"/>
        </w:rPr>
        <w:t>er</w:t>
      </w:r>
      <w:r w:rsidR="0093150D" w:rsidRPr="000F1AE4">
        <w:rPr>
          <w:rFonts w:ascii="Times New Roman" w:hAnsi="Times New Roman" w:cs="Times New Roman"/>
          <w:color w:val="000000" w:themeColor="text1"/>
          <w:sz w:val="24"/>
          <w:szCs w:val="24"/>
        </w:rPr>
        <w:t xml:space="preserve"> la perception d’intrusion.</w:t>
      </w:r>
      <w:r w:rsidR="00DC15A5">
        <w:rPr>
          <w:rFonts w:ascii="Times New Roman" w:hAnsi="Times New Roman" w:cs="Times New Roman"/>
          <w:color w:val="000000" w:themeColor="text1"/>
          <w:sz w:val="24"/>
          <w:szCs w:val="24"/>
        </w:rPr>
        <w:t xml:space="preserve"> </w:t>
      </w:r>
    </w:p>
    <w:p w14:paraId="6FB41DDA" w14:textId="427ACEF4" w:rsidR="003937AC" w:rsidRPr="000F1AE4" w:rsidRDefault="00EE14A2" w:rsidP="006B64A8">
      <w:pPr>
        <w:spacing w:after="0" w:line="360" w:lineRule="auto"/>
        <w:jc w:val="both"/>
        <w:rPr>
          <w:rFonts w:ascii="Times New Roman" w:hAnsi="Times New Roman" w:cs="Times New Roman"/>
          <w:color w:val="000000" w:themeColor="text1"/>
          <w:sz w:val="24"/>
          <w:szCs w:val="24"/>
        </w:rPr>
      </w:pPr>
      <w:r w:rsidRPr="000F1AE4">
        <w:rPr>
          <w:rFonts w:ascii="Times New Roman" w:hAnsi="Times New Roman" w:cs="Times New Roman"/>
          <w:b/>
          <w:i/>
          <w:color w:val="000000" w:themeColor="text1"/>
          <w:sz w:val="24"/>
          <w:szCs w:val="24"/>
        </w:rPr>
        <w:t>Les modalités d’affichage</w:t>
      </w:r>
      <w:r w:rsidR="007C1DCD" w:rsidRPr="000F1AE4">
        <w:rPr>
          <w:rFonts w:ascii="Times New Roman" w:hAnsi="Times New Roman" w:cs="Times New Roman"/>
          <w:b/>
          <w:i/>
          <w:color w:val="000000" w:themeColor="text1"/>
          <w:sz w:val="24"/>
          <w:szCs w:val="24"/>
        </w:rPr>
        <w:t xml:space="preserve"> </w:t>
      </w:r>
      <w:r w:rsidR="005E2F8C" w:rsidRPr="000F1AE4">
        <w:rPr>
          <w:rFonts w:ascii="Times New Roman" w:hAnsi="Times New Roman" w:cs="Times New Roman"/>
          <w:b/>
          <w:i/>
          <w:color w:val="000000" w:themeColor="text1"/>
          <w:sz w:val="24"/>
          <w:szCs w:val="24"/>
        </w:rPr>
        <w:t>et</w:t>
      </w:r>
      <w:r w:rsidRPr="000F1AE4">
        <w:rPr>
          <w:rFonts w:ascii="Times New Roman" w:hAnsi="Times New Roman" w:cs="Times New Roman"/>
          <w:b/>
          <w:i/>
          <w:color w:val="000000" w:themeColor="text1"/>
          <w:sz w:val="24"/>
          <w:szCs w:val="24"/>
        </w:rPr>
        <w:t xml:space="preserve"> le f</w:t>
      </w:r>
      <w:r w:rsidR="001B21B8" w:rsidRPr="000F1AE4">
        <w:rPr>
          <w:rFonts w:ascii="Times New Roman" w:hAnsi="Times New Roman" w:cs="Times New Roman"/>
          <w:b/>
          <w:i/>
          <w:color w:val="000000" w:themeColor="text1"/>
          <w:sz w:val="24"/>
          <w:szCs w:val="24"/>
        </w:rPr>
        <w:t>ormat</w:t>
      </w:r>
      <w:r w:rsidR="0046283C" w:rsidRPr="000F1AE4">
        <w:rPr>
          <w:rFonts w:ascii="Times New Roman" w:hAnsi="Times New Roman" w:cs="Times New Roman"/>
          <w:b/>
          <w:i/>
          <w:color w:val="000000" w:themeColor="text1"/>
          <w:sz w:val="24"/>
          <w:szCs w:val="24"/>
        </w:rPr>
        <w:t xml:space="preserve"> </w:t>
      </w:r>
      <w:r w:rsidR="00E50A78" w:rsidRPr="000F1AE4">
        <w:rPr>
          <w:rFonts w:ascii="Times New Roman" w:hAnsi="Times New Roman" w:cs="Times New Roman"/>
          <w:b/>
          <w:i/>
          <w:color w:val="000000" w:themeColor="text1"/>
          <w:sz w:val="24"/>
          <w:szCs w:val="24"/>
        </w:rPr>
        <w:t>de publicité</w:t>
      </w:r>
      <w:r w:rsidR="007C1DCD" w:rsidRPr="000F1AE4">
        <w:rPr>
          <w:rFonts w:ascii="Times New Roman" w:hAnsi="Times New Roman" w:cs="Times New Roman"/>
          <w:i/>
          <w:color w:val="000000" w:themeColor="text1"/>
          <w:sz w:val="24"/>
          <w:szCs w:val="24"/>
        </w:rPr>
        <w:t xml:space="preserve"> - </w:t>
      </w:r>
      <w:r w:rsidR="00203A35" w:rsidRPr="000F1AE4">
        <w:rPr>
          <w:rFonts w:ascii="Times New Roman" w:hAnsi="Times New Roman" w:cs="Times New Roman"/>
          <w:color w:val="000000" w:themeColor="text1"/>
          <w:sz w:val="24"/>
          <w:szCs w:val="24"/>
        </w:rPr>
        <w:t xml:space="preserve">Le caractère forcé de l’exposition </w:t>
      </w:r>
      <w:r w:rsidR="0081322E" w:rsidRPr="000F1AE4">
        <w:rPr>
          <w:rFonts w:ascii="Times New Roman" w:hAnsi="Times New Roman" w:cs="Times New Roman"/>
          <w:color w:val="000000" w:themeColor="text1"/>
          <w:sz w:val="24"/>
          <w:szCs w:val="24"/>
        </w:rPr>
        <w:t>est</w:t>
      </w:r>
      <w:r w:rsidR="0093150D" w:rsidRPr="000F1AE4">
        <w:rPr>
          <w:rFonts w:ascii="Times New Roman" w:hAnsi="Times New Roman" w:cs="Times New Roman"/>
          <w:color w:val="000000" w:themeColor="text1"/>
          <w:sz w:val="24"/>
          <w:szCs w:val="24"/>
        </w:rPr>
        <w:t xml:space="preserve"> inhérent à la définition du concept d’intrusion</w:t>
      </w:r>
      <w:r w:rsidR="00E50A78" w:rsidRPr="000F1AE4">
        <w:rPr>
          <w:rFonts w:ascii="Times New Roman" w:hAnsi="Times New Roman" w:cs="Times New Roman"/>
          <w:color w:val="000000" w:themeColor="text1"/>
          <w:sz w:val="24"/>
          <w:szCs w:val="24"/>
        </w:rPr>
        <w:t xml:space="preserve"> </w:t>
      </w:r>
      <w:r w:rsidR="0081322E" w:rsidRPr="000F1AE4">
        <w:rPr>
          <w:rFonts w:ascii="Times New Roman" w:hAnsi="Times New Roman" w:cs="Times New Roman"/>
          <w:color w:val="000000" w:themeColor="text1"/>
          <w:sz w:val="24"/>
          <w:szCs w:val="24"/>
        </w:rPr>
        <w:t>(L</w:t>
      </w:r>
      <w:r w:rsidR="00CD711F" w:rsidRPr="000F1AE4">
        <w:rPr>
          <w:rFonts w:ascii="Times New Roman" w:hAnsi="Times New Roman" w:cs="Times New Roman"/>
          <w:color w:val="000000" w:themeColor="text1"/>
          <w:sz w:val="24"/>
          <w:szCs w:val="24"/>
        </w:rPr>
        <w:t>i</w:t>
      </w:r>
      <w:r w:rsidR="0081322E" w:rsidRPr="000F1AE4">
        <w:rPr>
          <w:rFonts w:ascii="Times New Roman" w:hAnsi="Times New Roman" w:cs="Times New Roman"/>
          <w:color w:val="000000" w:themeColor="text1"/>
          <w:sz w:val="24"/>
          <w:szCs w:val="24"/>
        </w:rPr>
        <w:t xml:space="preserve"> et </w:t>
      </w:r>
      <w:proofErr w:type="spellStart"/>
      <w:r w:rsidR="0081322E" w:rsidRPr="000F1AE4">
        <w:rPr>
          <w:rFonts w:ascii="Times New Roman" w:hAnsi="Times New Roman" w:cs="Times New Roman"/>
          <w:color w:val="000000" w:themeColor="text1"/>
          <w:sz w:val="24"/>
          <w:szCs w:val="24"/>
        </w:rPr>
        <w:t>Leckenby</w:t>
      </w:r>
      <w:proofErr w:type="spellEnd"/>
      <w:r w:rsidR="0081322E" w:rsidRPr="000F1AE4">
        <w:rPr>
          <w:rFonts w:ascii="Times New Roman" w:hAnsi="Times New Roman" w:cs="Times New Roman"/>
          <w:color w:val="000000" w:themeColor="text1"/>
          <w:sz w:val="24"/>
          <w:szCs w:val="24"/>
        </w:rPr>
        <w:t>, 2004)</w:t>
      </w:r>
      <w:r w:rsidR="00203A35" w:rsidRPr="000F1AE4">
        <w:rPr>
          <w:rFonts w:ascii="Times New Roman" w:hAnsi="Times New Roman" w:cs="Times New Roman"/>
          <w:color w:val="000000" w:themeColor="text1"/>
          <w:sz w:val="24"/>
          <w:szCs w:val="24"/>
        </w:rPr>
        <w:t>.</w:t>
      </w:r>
      <w:r w:rsidR="00F77C8F" w:rsidRPr="000F1AE4">
        <w:rPr>
          <w:rFonts w:ascii="Times New Roman" w:hAnsi="Times New Roman" w:cs="Times New Roman"/>
          <w:color w:val="000000" w:themeColor="text1"/>
          <w:sz w:val="24"/>
          <w:szCs w:val="24"/>
        </w:rPr>
        <w:t xml:space="preserve"> </w:t>
      </w:r>
      <w:r w:rsidR="00D66AC3" w:rsidRPr="000F1AE4">
        <w:rPr>
          <w:rFonts w:ascii="Times New Roman" w:hAnsi="Times New Roman" w:cs="Times New Roman"/>
          <w:color w:val="000000" w:themeColor="text1"/>
          <w:sz w:val="24"/>
          <w:szCs w:val="24"/>
        </w:rPr>
        <w:t>T</w:t>
      </w:r>
      <w:r w:rsidR="00760245" w:rsidRPr="000F1AE4">
        <w:rPr>
          <w:rFonts w:ascii="Times New Roman" w:hAnsi="Times New Roman" w:cs="Times New Roman"/>
          <w:color w:val="000000" w:themeColor="text1"/>
          <w:sz w:val="24"/>
          <w:szCs w:val="24"/>
        </w:rPr>
        <w:t xml:space="preserve">rois caractéristiques du format </w:t>
      </w:r>
      <w:r w:rsidR="00CD711F" w:rsidRPr="000F1AE4">
        <w:rPr>
          <w:rFonts w:ascii="Times New Roman" w:hAnsi="Times New Roman" w:cs="Times New Roman"/>
          <w:color w:val="000000" w:themeColor="text1"/>
          <w:sz w:val="24"/>
          <w:szCs w:val="24"/>
        </w:rPr>
        <w:t>permettent d’évaluer l’intrusion</w:t>
      </w:r>
      <w:r w:rsidR="002E64D2" w:rsidRPr="000F1AE4">
        <w:rPr>
          <w:rFonts w:ascii="Times New Roman" w:hAnsi="Times New Roman" w:cs="Times New Roman"/>
          <w:color w:val="000000" w:themeColor="text1"/>
          <w:sz w:val="24"/>
          <w:szCs w:val="24"/>
        </w:rPr>
        <w:t xml:space="preserve"> </w:t>
      </w:r>
      <w:r w:rsidR="00427650" w:rsidRPr="000F1AE4">
        <w:rPr>
          <w:rFonts w:ascii="Times New Roman" w:hAnsi="Times New Roman" w:cs="Times New Roman"/>
          <w:color w:val="000000" w:themeColor="text1"/>
          <w:sz w:val="24"/>
          <w:szCs w:val="24"/>
        </w:rPr>
        <w:t>(Perraud,</w:t>
      </w:r>
      <w:r w:rsidR="00ED48CA" w:rsidRPr="000F1AE4">
        <w:rPr>
          <w:rFonts w:ascii="Times New Roman" w:hAnsi="Times New Roman" w:cs="Times New Roman"/>
          <w:color w:val="000000" w:themeColor="text1"/>
          <w:sz w:val="24"/>
          <w:szCs w:val="24"/>
        </w:rPr>
        <w:t xml:space="preserve"> </w:t>
      </w:r>
      <w:r w:rsidR="00427650" w:rsidRPr="000F1AE4">
        <w:rPr>
          <w:rFonts w:ascii="Times New Roman" w:hAnsi="Times New Roman" w:cs="Times New Roman"/>
          <w:color w:val="000000" w:themeColor="text1"/>
          <w:sz w:val="24"/>
          <w:szCs w:val="24"/>
        </w:rPr>
        <w:t>2013</w:t>
      </w:r>
      <w:r w:rsidR="00F33626" w:rsidRPr="000F1AE4">
        <w:rPr>
          <w:rFonts w:ascii="Times New Roman" w:hAnsi="Times New Roman" w:cs="Times New Roman"/>
          <w:color w:val="000000" w:themeColor="text1"/>
          <w:sz w:val="24"/>
          <w:szCs w:val="24"/>
        </w:rPr>
        <w:t>) :</w:t>
      </w:r>
      <w:r w:rsidR="00381470" w:rsidRPr="000F1AE4">
        <w:rPr>
          <w:rFonts w:ascii="Times New Roman" w:hAnsi="Times New Roman" w:cs="Times New Roman"/>
          <w:color w:val="000000" w:themeColor="text1"/>
          <w:sz w:val="24"/>
          <w:szCs w:val="24"/>
        </w:rPr>
        <w:t xml:space="preserve"> </w:t>
      </w:r>
      <w:r w:rsidR="00353785" w:rsidRPr="000F1AE4">
        <w:rPr>
          <w:rFonts w:ascii="Times New Roman" w:hAnsi="Times New Roman" w:cs="Times New Roman"/>
          <w:color w:val="000000" w:themeColor="text1"/>
          <w:sz w:val="24"/>
          <w:szCs w:val="24"/>
        </w:rPr>
        <w:t>(1) le</w:t>
      </w:r>
      <w:r w:rsidR="00381470" w:rsidRPr="000F1AE4">
        <w:rPr>
          <w:rFonts w:ascii="Times New Roman" w:hAnsi="Times New Roman" w:cs="Times New Roman"/>
          <w:color w:val="000000" w:themeColor="text1"/>
          <w:sz w:val="24"/>
          <w:szCs w:val="24"/>
        </w:rPr>
        <w:t xml:space="preserve"> niveau d’affichage par rapport </w:t>
      </w:r>
      <w:r w:rsidR="00AB789E" w:rsidRPr="000F1AE4">
        <w:rPr>
          <w:rFonts w:ascii="Times New Roman" w:hAnsi="Times New Roman" w:cs="Times New Roman"/>
          <w:color w:val="000000" w:themeColor="text1"/>
          <w:sz w:val="24"/>
          <w:szCs w:val="24"/>
        </w:rPr>
        <w:t>à la page consultée</w:t>
      </w:r>
      <w:r w:rsidR="00373A78" w:rsidRPr="000F1AE4">
        <w:rPr>
          <w:rFonts w:ascii="Times New Roman" w:hAnsi="Times New Roman" w:cs="Times New Roman"/>
          <w:color w:val="000000" w:themeColor="text1"/>
          <w:sz w:val="24"/>
          <w:szCs w:val="24"/>
        </w:rPr>
        <w:t xml:space="preserve"> (par-dessus ou insér</w:t>
      </w:r>
      <w:r w:rsidR="008324DD" w:rsidRPr="000F1AE4">
        <w:rPr>
          <w:rFonts w:ascii="Times New Roman" w:hAnsi="Times New Roman" w:cs="Times New Roman"/>
          <w:color w:val="000000" w:themeColor="text1"/>
          <w:sz w:val="24"/>
          <w:szCs w:val="24"/>
        </w:rPr>
        <w:t>é</w:t>
      </w:r>
      <w:r w:rsidR="00373A78" w:rsidRPr="000F1AE4">
        <w:rPr>
          <w:rFonts w:ascii="Times New Roman" w:hAnsi="Times New Roman" w:cs="Times New Roman"/>
          <w:color w:val="000000" w:themeColor="text1"/>
          <w:sz w:val="24"/>
          <w:szCs w:val="24"/>
        </w:rPr>
        <w:t xml:space="preserve"> dans </w:t>
      </w:r>
      <w:r w:rsidR="00024219" w:rsidRPr="000F1AE4">
        <w:rPr>
          <w:rFonts w:ascii="Times New Roman" w:hAnsi="Times New Roman" w:cs="Times New Roman"/>
          <w:color w:val="000000" w:themeColor="text1"/>
          <w:sz w:val="24"/>
          <w:szCs w:val="24"/>
        </w:rPr>
        <w:t>le contenu</w:t>
      </w:r>
      <w:r w:rsidR="00CD711F" w:rsidRPr="000F1AE4">
        <w:rPr>
          <w:rFonts w:ascii="Times New Roman" w:hAnsi="Times New Roman" w:cs="Times New Roman"/>
          <w:color w:val="000000" w:themeColor="text1"/>
          <w:sz w:val="24"/>
          <w:szCs w:val="24"/>
        </w:rPr>
        <w:t>) ;</w:t>
      </w:r>
      <w:r w:rsidR="00353785" w:rsidRPr="000F1AE4">
        <w:rPr>
          <w:rFonts w:ascii="Times New Roman" w:hAnsi="Times New Roman" w:cs="Times New Roman"/>
          <w:color w:val="000000" w:themeColor="text1"/>
          <w:sz w:val="24"/>
          <w:szCs w:val="24"/>
        </w:rPr>
        <w:t xml:space="preserve">(2) </w:t>
      </w:r>
      <w:r w:rsidR="00381470" w:rsidRPr="000F1AE4">
        <w:rPr>
          <w:rFonts w:ascii="Times New Roman" w:hAnsi="Times New Roman" w:cs="Times New Roman"/>
          <w:color w:val="000000" w:themeColor="text1"/>
          <w:sz w:val="24"/>
          <w:szCs w:val="24"/>
        </w:rPr>
        <w:t xml:space="preserve">le </w:t>
      </w:r>
      <w:r w:rsidR="00AB789E" w:rsidRPr="000F1AE4">
        <w:rPr>
          <w:rFonts w:ascii="Times New Roman" w:hAnsi="Times New Roman" w:cs="Times New Roman"/>
          <w:color w:val="000000" w:themeColor="text1"/>
          <w:sz w:val="24"/>
          <w:szCs w:val="24"/>
        </w:rPr>
        <w:t xml:space="preserve">dynamisme du format </w:t>
      </w:r>
      <w:r w:rsidR="00381470" w:rsidRPr="000F1AE4">
        <w:rPr>
          <w:rFonts w:ascii="Times New Roman" w:hAnsi="Times New Roman" w:cs="Times New Roman"/>
          <w:color w:val="000000" w:themeColor="text1"/>
          <w:sz w:val="24"/>
          <w:szCs w:val="24"/>
        </w:rPr>
        <w:t>(indépendamment d’une animation</w:t>
      </w:r>
      <w:r w:rsidR="005E2F8C" w:rsidRPr="000F1AE4">
        <w:rPr>
          <w:rFonts w:ascii="Times New Roman" w:hAnsi="Times New Roman" w:cs="Times New Roman"/>
          <w:color w:val="000000" w:themeColor="text1"/>
          <w:sz w:val="24"/>
          <w:szCs w:val="24"/>
        </w:rPr>
        <w:t>/vidéo</w:t>
      </w:r>
      <w:r w:rsidR="00381470" w:rsidRPr="000F1AE4">
        <w:rPr>
          <w:rFonts w:ascii="Times New Roman" w:hAnsi="Times New Roman" w:cs="Times New Roman"/>
          <w:color w:val="000000" w:themeColor="text1"/>
          <w:sz w:val="24"/>
          <w:szCs w:val="24"/>
        </w:rPr>
        <w:t xml:space="preserve"> de l’annonce</w:t>
      </w:r>
      <w:r w:rsidR="00CD711F" w:rsidRPr="000F1AE4">
        <w:rPr>
          <w:rFonts w:ascii="Times New Roman" w:hAnsi="Times New Roman" w:cs="Times New Roman"/>
          <w:color w:val="000000" w:themeColor="text1"/>
          <w:sz w:val="24"/>
          <w:szCs w:val="24"/>
        </w:rPr>
        <w:t>) ;</w:t>
      </w:r>
      <w:r w:rsidR="00353785" w:rsidRPr="000F1AE4">
        <w:rPr>
          <w:rFonts w:ascii="Times New Roman" w:hAnsi="Times New Roman" w:cs="Times New Roman"/>
          <w:color w:val="000000" w:themeColor="text1"/>
          <w:sz w:val="24"/>
          <w:szCs w:val="24"/>
        </w:rPr>
        <w:t xml:space="preserve">(3) </w:t>
      </w:r>
      <w:r w:rsidR="00381470" w:rsidRPr="000F1AE4">
        <w:rPr>
          <w:rFonts w:ascii="Times New Roman" w:hAnsi="Times New Roman" w:cs="Times New Roman"/>
          <w:color w:val="000000" w:themeColor="text1"/>
          <w:sz w:val="24"/>
          <w:szCs w:val="24"/>
        </w:rPr>
        <w:t xml:space="preserve">et la </w:t>
      </w:r>
      <w:r w:rsidR="00012538" w:rsidRPr="000F1AE4">
        <w:rPr>
          <w:rFonts w:ascii="Times New Roman" w:hAnsi="Times New Roman" w:cs="Times New Roman"/>
          <w:color w:val="000000" w:themeColor="text1"/>
          <w:sz w:val="24"/>
          <w:szCs w:val="24"/>
        </w:rPr>
        <w:t>non-</w:t>
      </w:r>
      <w:r w:rsidR="00381470" w:rsidRPr="000F1AE4">
        <w:rPr>
          <w:rFonts w:ascii="Times New Roman" w:hAnsi="Times New Roman" w:cs="Times New Roman"/>
          <w:color w:val="000000" w:themeColor="text1"/>
          <w:sz w:val="24"/>
          <w:szCs w:val="24"/>
        </w:rPr>
        <w:t>simultanéité d’affichage avec la page consultée</w:t>
      </w:r>
      <w:r w:rsidR="00373A78" w:rsidRPr="000F1AE4">
        <w:rPr>
          <w:rFonts w:ascii="Times New Roman" w:hAnsi="Times New Roman" w:cs="Times New Roman"/>
          <w:color w:val="000000" w:themeColor="text1"/>
          <w:sz w:val="24"/>
          <w:szCs w:val="24"/>
        </w:rPr>
        <w:t xml:space="preserve"> </w:t>
      </w:r>
      <w:r w:rsidR="003C70E1" w:rsidRPr="000F1AE4">
        <w:rPr>
          <w:rFonts w:ascii="Times New Roman" w:hAnsi="Times New Roman" w:cs="Times New Roman"/>
          <w:color w:val="000000" w:themeColor="text1"/>
          <w:sz w:val="24"/>
          <w:szCs w:val="24"/>
        </w:rPr>
        <w:t>(</w:t>
      </w:r>
      <w:r w:rsidR="00373A78" w:rsidRPr="000F1AE4">
        <w:rPr>
          <w:rFonts w:ascii="Times New Roman" w:hAnsi="Times New Roman" w:cs="Times New Roman"/>
          <w:color w:val="000000" w:themeColor="text1"/>
          <w:sz w:val="24"/>
          <w:szCs w:val="24"/>
        </w:rPr>
        <w:t xml:space="preserve">désynchronisation entre l’affichage du contenu </w:t>
      </w:r>
      <w:r w:rsidR="0081322E" w:rsidRPr="000F1AE4">
        <w:rPr>
          <w:rFonts w:ascii="Times New Roman" w:hAnsi="Times New Roman" w:cs="Times New Roman"/>
          <w:color w:val="000000" w:themeColor="text1"/>
          <w:sz w:val="24"/>
          <w:szCs w:val="24"/>
        </w:rPr>
        <w:t xml:space="preserve">du site </w:t>
      </w:r>
      <w:r w:rsidR="00373A78" w:rsidRPr="000F1AE4">
        <w:rPr>
          <w:rFonts w:ascii="Times New Roman" w:hAnsi="Times New Roman" w:cs="Times New Roman"/>
          <w:color w:val="000000" w:themeColor="text1"/>
          <w:sz w:val="24"/>
          <w:szCs w:val="24"/>
        </w:rPr>
        <w:t xml:space="preserve">et l’affichage de format </w:t>
      </w:r>
      <w:r w:rsidR="0081322E" w:rsidRPr="000F1AE4">
        <w:rPr>
          <w:rFonts w:ascii="Times New Roman" w:hAnsi="Times New Roman" w:cs="Times New Roman"/>
          <w:color w:val="000000" w:themeColor="text1"/>
          <w:sz w:val="24"/>
          <w:szCs w:val="24"/>
        </w:rPr>
        <w:t>publicitaire</w:t>
      </w:r>
      <w:r w:rsidR="003C70E1" w:rsidRPr="000F1AE4">
        <w:rPr>
          <w:rFonts w:ascii="Times New Roman" w:hAnsi="Times New Roman" w:cs="Times New Roman"/>
          <w:color w:val="000000" w:themeColor="text1"/>
          <w:sz w:val="24"/>
          <w:szCs w:val="24"/>
        </w:rPr>
        <w:t>)</w:t>
      </w:r>
      <w:r w:rsidR="00381470" w:rsidRPr="000F1AE4">
        <w:rPr>
          <w:rFonts w:ascii="Times New Roman" w:hAnsi="Times New Roman" w:cs="Times New Roman"/>
          <w:color w:val="000000" w:themeColor="text1"/>
          <w:sz w:val="24"/>
          <w:szCs w:val="24"/>
        </w:rPr>
        <w:t>.</w:t>
      </w:r>
      <w:r w:rsidR="00487283" w:rsidRPr="000F1AE4">
        <w:rPr>
          <w:rFonts w:ascii="Times New Roman" w:hAnsi="Times New Roman" w:cs="Times New Roman"/>
          <w:color w:val="000000" w:themeColor="text1"/>
          <w:sz w:val="24"/>
          <w:szCs w:val="24"/>
        </w:rPr>
        <w:t xml:space="preserve"> </w:t>
      </w:r>
      <w:r w:rsidR="0081322E" w:rsidRPr="000F1AE4">
        <w:rPr>
          <w:rFonts w:ascii="Times New Roman" w:hAnsi="Times New Roman" w:cs="Times New Roman"/>
          <w:color w:val="000000" w:themeColor="text1"/>
          <w:sz w:val="24"/>
          <w:szCs w:val="24"/>
        </w:rPr>
        <w:t>P</w:t>
      </w:r>
      <w:r w:rsidR="00373A78" w:rsidRPr="000F1AE4">
        <w:rPr>
          <w:rFonts w:ascii="Times New Roman" w:hAnsi="Times New Roman" w:cs="Times New Roman"/>
          <w:color w:val="000000" w:themeColor="text1"/>
          <w:sz w:val="24"/>
          <w:szCs w:val="24"/>
        </w:rPr>
        <w:t xml:space="preserve">lus </w:t>
      </w:r>
      <w:r w:rsidR="00381470" w:rsidRPr="000F1AE4">
        <w:rPr>
          <w:rFonts w:ascii="Times New Roman" w:hAnsi="Times New Roman" w:cs="Times New Roman"/>
          <w:color w:val="000000" w:themeColor="text1"/>
          <w:sz w:val="24"/>
          <w:szCs w:val="24"/>
        </w:rPr>
        <w:t>un format présente</w:t>
      </w:r>
      <w:r w:rsidR="00012538" w:rsidRPr="000F1AE4">
        <w:rPr>
          <w:rFonts w:ascii="Times New Roman" w:hAnsi="Times New Roman" w:cs="Times New Roman"/>
          <w:color w:val="000000" w:themeColor="text1"/>
          <w:sz w:val="24"/>
          <w:szCs w:val="24"/>
        </w:rPr>
        <w:t xml:space="preserve"> </w:t>
      </w:r>
      <w:r w:rsidR="005D74F2" w:rsidRPr="000F1AE4">
        <w:rPr>
          <w:rFonts w:ascii="Times New Roman" w:hAnsi="Times New Roman" w:cs="Times New Roman"/>
          <w:color w:val="000000" w:themeColor="text1"/>
          <w:sz w:val="24"/>
          <w:szCs w:val="24"/>
        </w:rPr>
        <w:t>un grand nombre</w:t>
      </w:r>
      <w:r w:rsidR="00012538" w:rsidRPr="000F1AE4">
        <w:rPr>
          <w:rFonts w:ascii="Times New Roman" w:hAnsi="Times New Roman" w:cs="Times New Roman"/>
          <w:color w:val="000000" w:themeColor="text1"/>
          <w:sz w:val="24"/>
          <w:szCs w:val="24"/>
        </w:rPr>
        <w:t xml:space="preserve"> de ces caractéristiques, </w:t>
      </w:r>
      <w:r w:rsidR="00373A78" w:rsidRPr="000F1AE4">
        <w:rPr>
          <w:rFonts w:ascii="Times New Roman" w:hAnsi="Times New Roman" w:cs="Times New Roman"/>
          <w:color w:val="000000" w:themeColor="text1"/>
          <w:sz w:val="24"/>
          <w:szCs w:val="24"/>
        </w:rPr>
        <w:t xml:space="preserve">plus l’intrusion </w:t>
      </w:r>
      <w:r w:rsidR="00024219" w:rsidRPr="000F1AE4">
        <w:rPr>
          <w:rFonts w:ascii="Times New Roman" w:hAnsi="Times New Roman" w:cs="Times New Roman"/>
          <w:color w:val="000000" w:themeColor="text1"/>
          <w:sz w:val="24"/>
          <w:szCs w:val="24"/>
        </w:rPr>
        <w:t>générée</w:t>
      </w:r>
      <w:r w:rsidR="00373A78" w:rsidRPr="000F1AE4">
        <w:rPr>
          <w:rFonts w:ascii="Times New Roman" w:hAnsi="Times New Roman" w:cs="Times New Roman"/>
          <w:color w:val="000000" w:themeColor="text1"/>
          <w:sz w:val="24"/>
          <w:szCs w:val="24"/>
        </w:rPr>
        <w:t xml:space="preserve"> risque d’être </w:t>
      </w:r>
      <w:r w:rsidR="00024219" w:rsidRPr="000F1AE4">
        <w:rPr>
          <w:rFonts w:ascii="Times New Roman" w:hAnsi="Times New Roman" w:cs="Times New Roman"/>
          <w:color w:val="000000" w:themeColor="text1"/>
          <w:sz w:val="24"/>
          <w:szCs w:val="24"/>
        </w:rPr>
        <w:t>élevée</w:t>
      </w:r>
      <w:r w:rsidR="00373A78" w:rsidRPr="000F1AE4">
        <w:rPr>
          <w:rFonts w:ascii="Times New Roman" w:hAnsi="Times New Roman" w:cs="Times New Roman"/>
          <w:color w:val="000000" w:themeColor="text1"/>
          <w:sz w:val="24"/>
          <w:szCs w:val="24"/>
        </w:rPr>
        <w:t xml:space="preserve">. </w:t>
      </w:r>
      <w:r w:rsidR="0081322E" w:rsidRPr="000F1AE4">
        <w:rPr>
          <w:rFonts w:ascii="Times New Roman" w:hAnsi="Times New Roman" w:cs="Times New Roman"/>
          <w:color w:val="000000" w:themeColor="text1"/>
          <w:sz w:val="24"/>
          <w:szCs w:val="24"/>
        </w:rPr>
        <w:t xml:space="preserve">Sont également perçus comme intrusifs les formats </w:t>
      </w:r>
      <w:r w:rsidR="0046283C" w:rsidRPr="000F1AE4">
        <w:rPr>
          <w:rFonts w:ascii="Times New Roman" w:hAnsi="Times New Roman" w:cs="Times New Roman"/>
          <w:color w:val="000000" w:themeColor="text1"/>
          <w:sz w:val="24"/>
          <w:szCs w:val="24"/>
        </w:rPr>
        <w:t>qui perturbe</w:t>
      </w:r>
      <w:r w:rsidR="0081322E" w:rsidRPr="000F1AE4">
        <w:rPr>
          <w:rFonts w:ascii="Times New Roman" w:hAnsi="Times New Roman" w:cs="Times New Roman"/>
          <w:color w:val="000000" w:themeColor="text1"/>
          <w:sz w:val="24"/>
          <w:szCs w:val="24"/>
        </w:rPr>
        <w:t>nt</w:t>
      </w:r>
      <w:r w:rsidR="0046283C" w:rsidRPr="000F1AE4">
        <w:rPr>
          <w:rFonts w:ascii="Times New Roman" w:hAnsi="Times New Roman" w:cs="Times New Roman"/>
          <w:color w:val="000000" w:themeColor="text1"/>
          <w:sz w:val="24"/>
          <w:szCs w:val="24"/>
        </w:rPr>
        <w:t xml:space="preserve"> le processus cognitif (Edwards </w:t>
      </w:r>
      <w:r w:rsidR="0046283C" w:rsidRPr="000F1AE4">
        <w:rPr>
          <w:rFonts w:ascii="Times New Roman" w:hAnsi="Times New Roman" w:cs="Times New Roman"/>
          <w:iCs/>
          <w:color w:val="000000" w:themeColor="text1"/>
          <w:sz w:val="24"/>
          <w:szCs w:val="24"/>
        </w:rPr>
        <w:t>et al.</w:t>
      </w:r>
      <w:r w:rsidR="0046283C" w:rsidRPr="000F1AE4">
        <w:rPr>
          <w:rFonts w:ascii="Times New Roman" w:hAnsi="Times New Roman" w:cs="Times New Roman"/>
          <w:color w:val="000000" w:themeColor="text1"/>
          <w:sz w:val="24"/>
          <w:szCs w:val="24"/>
        </w:rPr>
        <w:t>, 2002)</w:t>
      </w:r>
      <w:r w:rsidR="00136CB7" w:rsidRPr="000F1AE4">
        <w:rPr>
          <w:rFonts w:ascii="Times New Roman" w:hAnsi="Times New Roman" w:cs="Times New Roman"/>
          <w:color w:val="000000" w:themeColor="text1"/>
          <w:sz w:val="24"/>
          <w:szCs w:val="24"/>
        </w:rPr>
        <w:t>,</w:t>
      </w:r>
      <w:r w:rsidR="0046283C" w:rsidRPr="000F1AE4">
        <w:rPr>
          <w:rFonts w:ascii="Times New Roman" w:hAnsi="Times New Roman" w:cs="Times New Roman"/>
          <w:color w:val="000000" w:themeColor="text1"/>
          <w:sz w:val="24"/>
          <w:szCs w:val="24"/>
        </w:rPr>
        <w:t xml:space="preserve"> dont le mécanisme de fermeture </w:t>
      </w:r>
      <w:r w:rsidR="00136CB7" w:rsidRPr="000F1AE4">
        <w:rPr>
          <w:rFonts w:ascii="Times New Roman" w:hAnsi="Times New Roman" w:cs="Times New Roman"/>
          <w:color w:val="000000" w:themeColor="text1"/>
          <w:sz w:val="24"/>
          <w:szCs w:val="24"/>
        </w:rPr>
        <w:t>ne peut être ma</w:t>
      </w:r>
      <w:r w:rsidR="005D74F2" w:rsidRPr="000F1AE4">
        <w:rPr>
          <w:rFonts w:ascii="Times New Roman" w:hAnsi="Times New Roman" w:cs="Times New Roman"/>
          <w:color w:val="000000" w:themeColor="text1"/>
          <w:sz w:val="24"/>
          <w:szCs w:val="24"/>
        </w:rPr>
        <w:t>î</w:t>
      </w:r>
      <w:r w:rsidR="00136CB7" w:rsidRPr="000F1AE4">
        <w:rPr>
          <w:rFonts w:ascii="Times New Roman" w:hAnsi="Times New Roman" w:cs="Times New Roman"/>
          <w:color w:val="000000" w:themeColor="text1"/>
          <w:sz w:val="24"/>
          <w:szCs w:val="24"/>
        </w:rPr>
        <w:t>trisé par l</w:t>
      </w:r>
      <w:r w:rsidR="0081322E" w:rsidRPr="000F1AE4">
        <w:rPr>
          <w:rFonts w:ascii="Times New Roman" w:hAnsi="Times New Roman" w:cs="Times New Roman"/>
          <w:color w:val="000000" w:themeColor="text1"/>
          <w:sz w:val="24"/>
          <w:szCs w:val="24"/>
        </w:rPr>
        <w:t xml:space="preserve">’internaute, </w:t>
      </w:r>
      <w:r w:rsidR="00136CB7" w:rsidRPr="000F1AE4">
        <w:rPr>
          <w:rFonts w:ascii="Times New Roman" w:hAnsi="Times New Roman" w:cs="Times New Roman"/>
          <w:color w:val="000000" w:themeColor="text1"/>
          <w:sz w:val="24"/>
          <w:szCs w:val="24"/>
        </w:rPr>
        <w:t>dont l’</w:t>
      </w:r>
      <w:r w:rsidR="0046283C" w:rsidRPr="000F1AE4">
        <w:rPr>
          <w:rFonts w:ascii="Times New Roman" w:hAnsi="Times New Roman" w:cs="Times New Roman"/>
          <w:color w:val="000000" w:themeColor="text1"/>
          <w:sz w:val="24"/>
          <w:szCs w:val="24"/>
        </w:rPr>
        <w:t xml:space="preserve">emplacement </w:t>
      </w:r>
      <w:r w:rsidR="00AB789E" w:rsidRPr="000F1AE4">
        <w:rPr>
          <w:rFonts w:ascii="Times New Roman" w:hAnsi="Times New Roman" w:cs="Times New Roman"/>
          <w:color w:val="000000" w:themeColor="text1"/>
          <w:sz w:val="24"/>
          <w:szCs w:val="24"/>
        </w:rPr>
        <w:t>dans</w:t>
      </w:r>
      <w:r w:rsidR="0046283C" w:rsidRPr="000F1AE4">
        <w:rPr>
          <w:rFonts w:ascii="Times New Roman" w:hAnsi="Times New Roman" w:cs="Times New Roman"/>
          <w:color w:val="000000" w:themeColor="text1"/>
          <w:sz w:val="24"/>
          <w:szCs w:val="24"/>
        </w:rPr>
        <w:t xml:space="preserve"> la page </w:t>
      </w:r>
      <w:r w:rsidR="00136CB7" w:rsidRPr="000F1AE4">
        <w:rPr>
          <w:rFonts w:ascii="Times New Roman" w:hAnsi="Times New Roman" w:cs="Times New Roman"/>
          <w:color w:val="000000" w:themeColor="text1"/>
          <w:sz w:val="24"/>
          <w:szCs w:val="24"/>
        </w:rPr>
        <w:t xml:space="preserve">représente un obstacle </w:t>
      </w:r>
      <w:r w:rsidR="0046283C" w:rsidRPr="000F1AE4">
        <w:rPr>
          <w:rFonts w:ascii="Times New Roman" w:hAnsi="Times New Roman" w:cs="Times New Roman"/>
          <w:color w:val="000000" w:themeColor="text1"/>
          <w:sz w:val="24"/>
          <w:szCs w:val="24"/>
        </w:rPr>
        <w:t xml:space="preserve">(McCoy </w:t>
      </w:r>
      <w:r w:rsidR="0046283C" w:rsidRPr="000F1AE4">
        <w:rPr>
          <w:rFonts w:ascii="Times New Roman" w:hAnsi="Times New Roman" w:cs="Times New Roman"/>
          <w:iCs/>
          <w:color w:val="000000" w:themeColor="text1"/>
          <w:sz w:val="24"/>
          <w:szCs w:val="24"/>
        </w:rPr>
        <w:t>et al.</w:t>
      </w:r>
      <w:r w:rsidR="00836F97" w:rsidRPr="000F1AE4">
        <w:rPr>
          <w:rFonts w:ascii="Times New Roman" w:hAnsi="Times New Roman" w:cs="Times New Roman"/>
          <w:color w:val="000000" w:themeColor="text1"/>
          <w:sz w:val="24"/>
          <w:szCs w:val="24"/>
        </w:rPr>
        <w:t xml:space="preserve">, </w:t>
      </w:r>
      <w:r w:rsidR="0046283C" w:rsidRPr="000F1AE4">
        <w:rPr>
          <w:rFonts w:ascii="Times New Roman" w:hAnsi="Times New Roman" w:cs="Times New Roman"/>
          <w:color w:val="000000" w:themeColor="text1"/>
          <w:sz w:val="24"/>
          <w:szCs w:val="24"/>
        </w:rPr>
        <w:t xml:space="preserve">2017) </w:t>
      </w:r>
      <w:r w:rsidR="0081322E" w:rsidRPr="000F1AE4">
        <w:rPr>
          <w:rFonts w:ascii="Times New Roman" w:hAnsi="Times New Roman" w:cs="Times New Roman"/>
          <w:color w:val="000000" w:themeColor="text1"/>
          <w:sz w:val="24"/>
          <w:szCs w:val="24"/>
        </w:rPr>
        <w:t>et dont la taille est trop importante</w:t>
      </w:r>
      <w:r w:rsidR="00012538" w:rsidRPr="000F1AE4">
        <w:rPr>
          <w:rFonts w:ascii="Times New Roman" w:hAnsi="Times New Roman" w:cs="Times New Roman"/>
          <w:color w:val="000000" w:themeColor="text1"/>
          <w:sz w:val="24"/>
          <w:szCs w:val="24"/>
        </w:rPr>
        <w:t xml:space="preserve"> (Ying </w:t>
      </w:r>
      <w:r w:rsidR="00012538" w:rsidRPr="000F1AE4">
        <w:rPr>
          <w:rFonts w:ascii="Times New Roman" w:hAnsi="Times New Roman" w:cs="Times New Roman"/>
          <w:iCs/>
          <w:color w:val="000000" w:themeColor="text1"/>
          <w:sz w:val="24"/>
          <w:szCs w:val="24"/>
        </w:rPr>
        <w:t>et al.</w:t>
      </w:r>
      <w:r w:rsidR="0093150D" w:rsidRPr="000F1AE4">
        <w:rPr>
          <w:rFonts w:ascii="Times New Roman" w:hAnsi="Times New Roman" w:cs="Times New Roman"/>
          <w:color w:val="000000" w:themeColor="text1"/>
          <w:sz w:val="24"/>
          <w:szCs w:val="24"/>
        </w:rPr>
        <w:t>, 2009</w:t>
      </w:r>
      <w:r w:rsidR="009E1143" w:rsidRPr="000F1AE4">
        <w:rPr>
          <w:rFonts w:ascii="Times New Roman" w:hAnsi="Times New Roman" w:cs="Times New Roman"/>
          <w:color w:val="000000" w:themeColor="text1"/>
          <w:sz w:val="24"/>
          <w:szCs w:val="24"/>
        </w:rPr>
        <w:t>)</w:t>
      </w:r>
      <w:r w:rsidR="00122521" w:rsidRPr="000F1AE4">
        <w:rPr>
          <w:rFonts w:ascii="Times New Roman" w:hAnsi="Times New Roman" w:cs="Times New Roman"/>
          <w:color w:val="000000" w:themeColor="text1"/>
          <w:sz w:val="24"/>
          <w:szCs w:val="24"/>
        </w:rPr>
        <w:t>.</w:t>
      </w:r>
    </w:p>
    <w:p w14:paraId="122C3C34" w14:textId="6771F279" w:rsidR="008F2F9B" w:rsidRPr="000F1AE4" w:rsidRDefault="003D7A70" w:rsidP="006B64A8">
      <w:pPr>
        <w:spacing w:after="0" w:line="360" w:lineRule="auto"/>
        <w:jc w:val="both"/>
        <w:rPr>
          <w:rFonts w:ascii="Times New Roman" w:hAnsi="Times New Roman" w:cs="Times New Roman"/>
          <w:color w:val="000000" w:themeColor="text1"/>
          <w:sz w:val="24"/>
          <w:szCs w:val="24"/>
        </w:rPr>
      </w:pPr>
      <w:r w:rsidRPr="000F1AE4">
        <w:rPr>
          <w:rFonts w:ascii="Times New Roman" w:hAnsi="Times New Roman" w:cs="Times New Roman"/>
          <w:b/>
          <w:i/>
          <w:color w:val="000000" w:themeColor="text1"/>
          <w:sz w:val="24"/>
          <w:szCs w:val="24"/>
        </w:rPr>
        <w:t>Le contexte d’affichage et le site éditeur</w:t>
      </w:r>
      <w:r w:rsidRPr="000F1AE4">
        <w:rPr>
          <w:rFonts w:ascii="Times New Roman" w:hAnsi="Times New Roman" w:cs="Times New Roman"/>
          <w:i/>
          <w:color w:val="000000" w:themeColor="text1"/>
          <w:sz w:val="24"/>
          <w:szCs w:val="24"/>
        </w:rPr>
        <w:t xml:space="preserve"> - </w:t>
      </w:r>
      <w:r w:rsidRPr="000F1AE4">
        <w:rPr>
          <w:rFonts w:ascii="Times New Roman" w:hAnsi="Times New Roman" w:cs="Times New Roman"/>
          <w:color w:val="000000" w:themeColor="text1"/>
          <w:sz w:val="24"/>
          <w:szCs w:val="24"/>
        </w:rPr>
        <w:t>Il faut préciser les contextes dans lesquels l’intrusion est la plus prégnante. L’exposition répétée souvent liée à l’absence de capping</w:t>
      </w:r>
      <w:r w:rsidR="00E1209B" w:rsidRPr="000F1AE4">
        <w:rPr>
          <w:rStyle w:val="Marquenotebasdepage"/>
          <w:rFonts w:ascii="Times New Roman" w:hAnsi="Times New Roman" w:cs="Times New Roman"/>
          <w:color w:val="000000" w:themeColor="text1"/>
          <w:sz w:val="24"/>
          <w:szCs w:val="24"/>
        </w:rPr>
        <w:footnoteReference w:id="4"/>
      </w:r>
      <w:r w:rsidRPr="000F1AE4">
        <w:rPr>
          <w:rFonts w:ascii="Times New Roman" w:hAnsi="Times New Roman" w:cs="Times New Roman"/>
          <w:color w:val="000000" w:themeColor="text1"/>
          <w:sz w:val="24"/>
          <w:szCs w:val="24"/>
        </w:rPr>
        <w:t xml:space="preserve"> publicitaire (McCoy </w:t>
      </w:r>
      <w:r w:rsidRPr="000F1AE4">
        <w:rPr>
          <w:rFonts w:ascii="Times New Roman" w:hAnsi="Times New Roman" w:cs="Times New Roman"/>
          <w:iCs/>
          <w:color w:val="000000" w:themeColor="text1"/>
          <w:sz w:val="24"/>
          <w:szCs w:val="24"/>
        </w:rPr>
        <w:t>et al.</w:t>
      </w:r>
      <w:r w:rsidRPr="000F1AE4">
        <w:rPr>
          <w:rFonts w:ascii="Times New Roman" w:hAnsi="Times New Roman" w:cs="Times New Roman"/>
          <w:color w:val="000000" w:themeColor="text1"/>
          <w:sz w:val="24"/>
          <w:szCs w:val="24"/>
        </w:rPr>
        <w:t xml:space="preserve">, 2011, 2017) et l’encombrement de la page web (Zhu </w:t>
      </w:r>
      <w:r w:rsidRPr="000F1AE4">
        <w:rPr>
          <w:rFonts w:ascii="Times New Roman" w:hAnsi="Times New Roman" w:cs="Times New Roman"/>
          <w:iCs/>
          <w:color w:val="000000" w:themeColor="text1"/>
          <w:sz w:val="24"/>
          <w:szCs w:val="24"/>
        </w:rPr>
        <w:t>et al.</w:t>
      </w:r>
      <w:r w:rsidRPr="000F1AE4">
        <w:rPr>
          <w:rFonts w:ascii="Times New Roman" w:hAnsi="Times New Roman" w:cs="Times New Roman"/>
          <w:color w:val="000000" w:themeColor="text1"/>
          <w:sz w:val="24"/>
          <w:szCs w:val="24"/>
        </w:rPr>
        <w:t xml:space="preserve">, 2009) sont générateurs d’intrusion car particulièrement gênants pour atteindre le contenu de la page web recherchée et ce </w:t>
      </w:r>
      <w:r w:rsidR="000F1AE4" w:rsidRPr="000F1AE4">
        <w:rPr>
          <w:rFonts w:ascii="Times New Roman" w:hAnsi="Times New Roman" w:cs="Times New Roman"/>
          <w:color w:val="000000" w:themeColor="text1"/>
          <w:sz w:val="24"/>
          <w:szCs w:val="24"/>
        </w:rPr>
        <w:t>a</w:t>
      </w:r>
      <w:r w:rsidRPr="000F1AE4">
        <w:rPr>
          <w:rFonts w:ascii="Times New Roman" w:hAnsi="Times New Roman" w:cs="Times New Roman"/>
          <w:color w:val="000000" w:themeColor="text1"/>
          <w:sz w:val="24"/>
          <w:szCs w:val="24"/>
        </w:rPr>
        <w:t xml:space="preserve"> fortiori sur les petits écrans (tablette ou smartphone). Dans ce contexte</w:t>
      </w:r>
      <w:r w:rsidR="00DC15A5">
        <w:rPr>
          <w:rFonts w:ascii="Times New Roman" w:hAnsi="Times New Roman" w:cs="Times New Roman"/>
          <w:color w:val="000000" w:themeColor="text1"/>
          <w:sz w:val="24"/>
          <w:szCs w:val="24"/>
        </w:rPr>
        <w:t>,</w:t>
      </w:r>
      <w:r w:rsidRPr="000F1AE4">
        <w:rPr>
          <w:rFonts w:ascii="Times New Roman" w:hAnsi="Times New Roman" w:cs="Times New Roman"/>
          <w:color w:val="000000" w:themeColor="text1"/>
          <w:sz w:val="24"/>
          <w:szCs w:val="24"/>
        </w:rPr>
        <w:t xml:space="preserve"> Rodriguez (2019) montre que la publicité mobile génère d’autant plus d’intrusion perçue qu’elle ne permet pas au mobinaute d’obtenir une contrepartie.</w:t>
      </w:r>
      <w:r w:rsidR="00C10106" w:rsidRPr="000F1AE4">
        <w:rPr>
          <w:rFonts w:ascii="Times New Roman" w:hAnsi="Times New Roman" w:cs="Times New Roman"/>
          <w:color w:val="000000" w:themeColor="text1"/>
          <w:sz w:val="24"/>
          <w:szCs w:val="24"/>
        </w:rPr>
        <w:t xml:space="preserve"> </w:t>
      </w:r>
      <w:r w:rsidR="00233473" w:rsidRPr="000F1AE4">
        <w:rPr>
          <w:rFonts w:ascii="Times New Roman" w:hAnsi="Times New Roman" w:cs="Times New Roman"/>
          <w:color w:val="000000" w:themeColor="text1"/>
          <w:sz w:val="24"/>
          <w:szCs w:val="24"/>
        </w:rPr>
        <w:t>Ainsi le visionnage d’une publicité est mieux toléré sur smar</w:t>
      </w:r>
      <w:r w:rsidR="00B176B4" w:rsidRPr="000F1AE4">
        <w:rPr>
          <w:rFonts w:ascii="Times New Roman" w:hAnsi="Times New Roman" w:cs="Times New Roman"/>
          <w:color w:val="000000" w:themeColor="text1"/>
          <w:sz w:val="24"/>
          <w:szCs w:val="24"/>
        </w:rPr>
        <w:t xml:space="preserve">tphone si elle permet d’accéder </w:t>
      </w:r>
      <w:r w:rsidR="00B13FF1" w:rsidRPr="000F1AE4">
        <w:rPr>
          <w:rFonts w:ascii="Times New Roman" w:hAnsi="Times New Roman" w:cs="Times New Roman"/>
          <w:color w:val="000000" w:themeColor="text1"/>
          <w:sz w:val="24"/>
          <w:szCs w:val="24"/>
        </w:rPr>
        <w:t xml:space="preserve">rapidement </w:t>
      </w:r>
      <w:r w:rsidR="008324DD" w:rsidRPr="000F1AE4">
        <w:rPr>
          <w:rFonts w:ascii="Times New Roman" w:hAnsi="Times New Roman" w:cs="Times New Roman"/>
          <w:color w:val="000000" w:themeColor="text1"/>
          <w:sz w:val="24"/>
          <w:szCs w:val="24"/>
        </w:rPr>
        <w:t>au</w:t>
      </w:r>
      <w:r w:rsidR="00233473" w:rsidRPr="000F1AE4">
        <w:rPr>
          <w:rFonts w:ascii="Times New Roman" w:hAnsi="Times New Roman" w:cs="Times New Roman"/>
          <w:color w:val="000000" w:themeColor="text1"/>
          <w:sz w:val="24"/>
          <w:szCs w:val="24"/>
        </w:rPr>
        <w:t xml:space="preserve"> contenu</w:t>
      </w:r>
      <w:r w:rsidR="008324DD" w:rsidRPr="000F1AE4">
        <w:rPr>
          <w:rFonts w:ascii="Times New Roman" w:hAnsi="Times New Roman" w:cs="Times New Roman"/>
          <w:color w:val="000000" w:themeColor="text1"/>
          <w:sz w:val="24"/>
          <w:szCs w:val="24"/>
        </w:rPr>
        <w:t xml:space="preserve"> du site recherché</w:t>
      </w:r>
      <w:r w:rsidR="00233473" w:rsidRPr="000F1AE4">
        <w:rPr>
          <w:rFonts w:ascii="Times New Roman" w:hAnsi="Times New Roman" w:cs="Times New Roman"/>
          <w:color w:val="000000" w:themeColor="text1"/>
          <w:sz w:val="24"/>
          <w:szCs w:val="24"/>
        </w:rPr>
        <w:t>.</w:t>
      </w:r>
    </w:p>
    <w:p w14:paraId="6D289E4D" w14:textId="153C67BA" w:rsidR="003D7A70" w:rsidRPr="000F1AE4" w:rsidRDefault="003D7A70" w:rsidP="006B64A8">
      <w:pPr>
        <w:spacing w:after="0" w:line="360" w:lineRule="auto"/>
        <w:jc w:val="both"/>
        <w:rPr>
          <w:rFonts w:ascii="Times New Roman" w:hAnsi="Times New Roman" w:cs="Times New Roman"/>
          <w:color w:val="000000" w:themeColor="text1"/>
          <w:sz w:val="24"/>
          <w:szCs w:val="24"/>
        </w:rPr>
      </w:pPr>
      <w:r w:rsidRPr="000F1AE4">
        <w:rPr>
          <w:rFonts w:ascii="Times New Roman" w:hAnsi="Times New Roman" w:cs="Times New Roman"/>
          <w:color w:val="000000" w:themeColor="text1"/>
          <w:sz w:val="24"/>
          <w:szCs w:val="24"/>
        </w:rPr>
        <w:t>L</w:t>
      </w:r>
      <w:r w:rsidR="008F2F9B" w:rsidRPr="000F1AE4">
        <w:rPr>
          <w:rFonts w:ascii="Times New Roman" w:hAnsi="Times New Roman" w:cs="Times New Roman"/>
          <w:color w:val="000000" w:themeColor="text1"/>
          <w:sz w:val="24"/>
          <w:szCs w:val="24"/>
        </w:rPr>
        <w:t xml:space="preserve">es sollicitations sont </w:t>
      </w:r>
      <w:r w:rsidR="00B13FF1" w:rsidRPr="000F1AE4">
        <w:rPr>
          <w:rFonts w:ascii="Times New Roman" w:hAnsi="Times New Roman" w:cs="Times New Roman"/>
          <w:color w:val="000000" w:themeColor="text1"/>
          <w:sz w:val="24"/>
          <w:szCs w:val="24"/>
        </w:rPr>
        <w:t xml:space="preserve">considérées comme </w:t>
      </w:r>
      <w:r w:rsidR="008F2F9B" w:rsidRPr="000F1AE4">
        <w:rPr>
          <w:rFonts w:ascii="Times New Roman" w:hAnsi="Times New Roman" w:cs="Times New Roman"/>
          <w:color w:val="000000" w:themeColor="text1"/>
          <w:sz w:val="24"/>
          <w:szCs w:val="24"/>
        </w:rPr>
        <w:t>plus intrusives quand elles ont lieu dans un contexte privé</w:t>
      </w:r>
      <w:r w:rsidRPr="000F1AE4">
        <w:rPr>
          <w:rFonts w:ascii="Times New Roman" w:hAnsi="Times New Roman" w:cs="Times New Roman"/>
          <w:color w:val="000000" w:themeColor="text1"/>
          <w:sz w:val="24"/>
          <w:szCs w:val="24"/>
        </w:rPr>
        <w:t xml:space="preserve"> (</w:t>
      </w:r>
      <w:proofErr w:type="spellStart"/>
      <w:r w:rsidRPr="000F1AE4">
        <w:rPr>
          <w:rFonts w:ascii="Times New Roman" w:hAnsi="Times New Roman" w:cs="Times New Roman"/>
          <w:color w:val="000000" w:themeColor="text1"/>
          <w:sz w:val="24"/>
          <w:szCs w:val="24"/>
        </w:rPr>
        <w:t>Akrim</w:t>
      </w:r>
      <w:proofErr w:type="spellEnd"/>
      <w:r w:rsidRPr="000F1AE4">
        <w:rPr>
          <w:rFonts w:ascii="Times New Roman" w:hAnsi="Times New Roman" w:cs="Times New Roman"/>
          <w:color w:val="000000" w:themeColor="text1"/>
          <w:sz w:val="24"/>
          <w:szCs w:val="24"/>
        </w:rPr>
        <w:t>, 2017)</w:t>
      </w:r>
      <w:r w:rsidR="008F2F9B" w:rsidRPr="000F1AE4">
        <w:rPr>
          <w:rFonts w:ascii="Times New Roman" w:hAnsi="Times New Roman" w:cs="Times New Roman"/>
          <w:color w:val="000000" w:themeColor="text1"/>
          <w:sz w:val="24"/>
          <w:szCs w:val="24"/>
        </w:rPr>
        <w:t xml:space="preserve">. La plus intrusive </w:t>
      </w:r>
      <w:r w:rsidR="00B176B4" w:rsidRPr="000F1AE4">
        <w:rPr>
          <w:rFonts w:ascii="Times New Roman" w:hAnsi="Times New Roman" w:cs="Times New Roman"/>
          <w:color w:val="000000" w:themeColor="text1"/>
          <w:sz w:val="24"/>
          <w:szCs w:val="24"/>
        </w:rPr>
        <w:t>étant</w:t>
      </w:r>
      <w:r w:rsidR="001C3F95" w:rsidRPr="000F1AE4">
        <w:rPr>
          <w:rFonts w:ascii="Times New Roman" w:hAnsi="Times New Roman" w:cs="Times New Roman"/>
          <w:color w:val="000000" w:themeColor="text1"/>
          <w:sz w:val="24"/>
          <w:szCs w:val="24"/>
        </w:rPr>
        <w:t xml:space="preserve"> celle faite </w:t>
      </w:r>
      <w:r w:rsidR="00B13FF1" w:rsidRPr="000F1AE4">
        <w:rPr>
          <w:rFonts w:ascii="Times New Roman" w:hAnsi="Times New Roman" w:cs="Times New Roman"/>
          <w:color w:val="000000" w:themeColor="text1"/>
          <w:sz w:val="24"/>
          <w:szCs w:val="24"/>
        </w:rPr>
        <w:t>par</w:t>
      </w:r>
      <w:r w:rsidR="001C3F95" w:rsidRPr="000F1AE4">
        <w:rPr>
          <w:rFonts w:ascii="Times New Roman" w:hAnsi="Times New Roman" w:cs="Times New Roman"/>
          <w:color w:val="000000" w:themeColor="text1"/>
          <w:sz w:val="24"/>
          <w:szCs w:val="24"/>
        </w:rPr>
        <w:t xml:space="preserve"> téléphone.</w:t>
      </w:r>
      <w:r w:rsidR="008F2F9B" w:rsidRPr="000F1AE4">
        <w:rPr>
          <w:rFonts w:ascii="Times New Roman" w:hAnsi="Times New Roman" w:cs="Times New Roman"/>
          <w:color w:val="000000" w:themeColor="text1"/>
          <w:sz w:val="24"/>
          <w:szCs w:val="24"/>
        </w:rPr>
        <w:t xml:space="preserve"> </w:t>
      </w:r>
      <w:r w:rsidR="002D643C" w:rsidRPr="000F1AE4">
        <w:rPr>
          <w:rFonts w:ascii="Times New Roman" w:hAnsi="Times New Roman" w:cs="Times New Roman"/>
          <w:color w:val="000000" w:themeColor="text1"/>
          <w:sz w:val="24"/>
          <w:szCs w:val="24"/>
        </w:rPr>
        <w:t xml:space="preserve">Viennent ensuite les sollicitations faites en porte à porte, à la limite entre le privé, le « chez nous », le « dedans » et le « dehors » et enfin les sollicitations de prospection dans la rue, </w:t>
      </w:r>
      <w:r w:rsidR="00B13FF1" w:rsidRPr="000F1AE4">
        <w:rPr>
          <w:rFonts w:ascii="Times New Roman" w:hAnsi="Times New Roman" w:cs="Times New Roman"/>
          <w:color w:val="000000" w:themeColor="text1"/>
          <w:sz w:val="24"/>
          <w:szCs w:val="24"/>
        </w:rPr>
        <w:t>soit le domaine public</w:t>
      </w:r>
      <w:r w:rsidR="002D643C" w:rsidRPr="000F1AE4">
        <w:rPr>
          <w:rFonts w:ascii="Times New Roman" w:hAnsi="Times New Roman" w:cs="Times New Roman"/>
          <w:color w:val="000000" w:themeColor="text1"/>
          <w:sz w:val="24"/>
          <w:szCs w:val="24"/>
        </w:rPr>
        <w:t>.</w:t>
      </w:r>
      <w:r w:rsidR="00FC7FDF" w:rsidRPr="000F1AE4">
        <w:rPr>
          <w:rFonts w:ascii="Times New Roman" w:hAnsi="Times New Roman" w:cs="Times New Roman"/>
          <w:color w:val="000000" w:themeColor="text1"/>
          <w:sz w:val="24"/>
          <w:szCs w:val="24"/>
        </w:rPr>
        <w:t xml:space="preserve"> </w:t>
      </w:r>
      <w:r w:rsidR="00B13FF1" w:rsidRPr="000F1AE4">
        <w:rPr>
          <w:rFonts w:ascii="Times New Roman" w:hAnsi="Times New Roman" w:cs="Times New Roman"/>
          <w:color w:val="000000" w:themeColor="text1"/>
          <w:sz w:val="24"/>
          <w:szCs w:val="24"/>
        </w:rPr>
        <w:t xml:space="preserve">Bien que non </w:t>
      </w:r>
      <w:r w:rsidR="00AA49D0" w:rsidRPr="000F1AE4">
        <w:rPr>
          <w:rFonts w:ascii="Times New Roman" w:hAnsi="Times New Roman" w:cs="Times New Roman"/>
          <w:color w:val="000000" w:themeColor="text1"/>
          <w:sz w:val="24"/>
          <w:szCs w:val="24"/>
        </w:rPr>
        <w:t>spécifiquement</w:t>
      </w:r>
      <w:r w:rsidR="00233473" w:rsidRPr="000F1AE4">
        <w:rPr>
          <w:rFonts w:ascii="Times New Roman" w:hAnsi="Times New Roman" w:cs="Times New Roman"/>
          <w:color w:val="000000" w:themeColor="text1"/>
          <w:sz w:val="24"/>
          <w:szCs w:val="24"/>
        </w:rPr>
        <w:t xml:space="preserve"> orientés sur des sollicitations digitales, </w:t>
      </w:r>
      <w:r w:rsidR="00B13FF1" w:rsidRPr="000F1AE4">
        <w:rPr>
          <w:rFonts w:ascii="Times New Roman" w:hAnsi="Times New Roman" w:cs="Times New Roman"/>
          <w:color w:val="000000" w:themeColor="text1"/>
          <w:sz w:val="24"/>
          <w:szCs w:val="24"/>
        </w:rPr>
        <w:t>les travaux d’</w:t>
      </w:r>
      <w:proofErr w:type="spellStart"/>
      <w:r w:rsidR="00B13FF1" w:rsidRPr="000F1AE4">
        <w:rPr>
          <w:rFonts w:ascii="Times New Roman" w:hAnsi="Times New Roman" w:cs="Times New Roman"/>
          <w:color w:val="000000" w:themeColor="text1"/>
          <w:sz w:val="24"/>
          <w:szCs w:val="24"/>
        </w:rPr>
        <w:t>Akrim</w:t>
      </w:r>
      <w:proofErr w:type="spellEnd"/>
      <w:r w:rsidR="00B13FF1" w:rsidRPr="000F1AE4">
        <w:rPr>
          <w:rFonts w:ascii="Times New Roman" w:hAnsi="Times New Roman" w:cs="Times New Roman"/>
          <w:color w:val="000000" w:themeColor="text1"/>
          <w:sz w:val="24"/>
          <w:szCs w:val="24"/>
        </w:rPr>
        <w:t xml:space="preserve"> </w:t>
      </w:r>
      <w:r w:rsidR="00233473" w:rsidRPr="000F1AE4">
        <w:rPr>
          <w:rFonts w:ascii="Times New Roman" w:hAnsi="Times New Roman" w:cs="Times New Roman"/>
          <w:color w:val="000000" w:themeColor="text1"/>
          <w:sz w:val="24"/>
          <w:szCs w:val="24"/>
        </w:rPr>
        <w:t xml:space="preserve">illustrent parfaitement la limite de l’espace personnel </w:t>
      </w:r>
      <w:r w:rsidR="0068790D" w:rsidRPr="000F1AE4">
        <w:rPr>
          <w:rFonts w:ascii="Times New Roman" w:hAnsi="Times New Roman" w:cs="Times New Roman"/>
          <w:color w:val="000000" w:themeColor="text1"/>
          <w:sz w:val="24"/>
          <w:szCs w:val="24"/>
        </w:rPr>
        <w:t>relatif à</w:t>
      </w:r>
      <w:r w:rsidR="00233473" w:rsidRPr="000F1AE4">
        <w:rPr>
          <w:rFonts w:ascii="Times New Roman" w:hAnsi="Times New Roman" w:cs="Times New Roman"/>
          <w:color w:val="000000" w:themeColor="text1"/>
          <w:sz w:val="24"/>
          <w:szCs w:val="24"/>
        </w:rPr>
        <w:t xml:space="preserve"> la définition de l’intrusion</w:t>
      </w:r>
      <w:r w:rsidR="00FC7FDF" w:rsidRPr="000F1AE4">
        <w:rPr>
          <w:rFonts w:ascii="Times New Roman" w:hAnsi="Times New Roman" w:cs="Times New Roman"/>
          <w:color w:val="000000" w:themeColor="text1"/>
          <w:sz w:val="24"/>
          <w:szCs w:val="24"/>
        </w:rPr>
        <w:t xml:space="preserve"> perçue</w:t>
      </w:r>
      <w:r w:rsidR="00233473" w:rsidRPr="000F1AE4">
        <w:rPr>
          <w:rFonts w:ascii="Times New Roman" w:hAnsi="Times New Roman" w:cs="Times New Roman"/>
          <w:color w:val="000000" w:themeColor="text1"/>
          <w:sz w:val="24"/>
          <w:szCs w:val="24"/>
        </w:rPr>
        <w:t xml:space="preserve">. </w:t>
      </w:r>
    </w:p>
    <w:p w14:paraId="1D18E31F" w14:textId="661B7B1F" w:rsidR="00203A35" w:rsidRPr="000F1AE4" w:rsidRDefault="008F2F9B" w:rsidP="006B64A8">
      <w:pPr>
        <w:spacing w:after="0" w:line="360" w:lineRule="auto"/>
        <w:jc w:val="both"/>
        <w:rPr>
          <w:rFonts w:ascii="Times New Roman" w:hAnsi="Times New Roman" w:cs="Times New Roman"/>
          <w:color w:val="000000" w:themeColor="text1"/>
          <w:sz w:val="24"/>
          <w:szCs w:val="24"/>
        </w:rPr>
      </w:pPr>
      <w:proofErr w:type="spellStart"/>
      <w:r w:rsidRPr="000F1AE4">
        <w:rPr>
          <w:rFonts w:ascii="Times New Roman" w:hAnsi="Times New Roman" w:cs="Times New Roman"/>
          <w:color w:val="000000" w:themeColor="text1"/>
          <w:sz w:val="24"/>
          <w:szCs w:val="24"/>
        </w:rPr>
        <w:lastRenderedPageBreak/>
        <w:t>P</w:t>
      </w:r>
      <w:r w:rsidR="00144923" w:rsidRPr="000F1AE4">
        <w:rPr>
          <w:rFonts w:ascii="Times New Roman" w:hAnsi="Times New Roman" w:cs="Times New Roman"/>
          <w:color w:val="000000" w:themeColor="text1"/>
          <w:sz w:val="24"/>
          <w:szCs w:val="24"/>
        </w:rPr>
        <w:t>a</w:t>
      </w:r>
      <w:r w:rsidRPr="000F1AE4">
        <w:rPr>
          <w:rFonts w:ascii="Times New Roman" w:hAnsi="Times New Roman" w:cs="Times New Roman"/>
          <w:color w:val="000000" w:themeColor="text1"/>
          <w:sz w:val="24"/>
          <w:szCs w:val="24"/>
        </w:rPr>
        <w:t>shkevich</w:t>
      </w:r>
      <w:proofErr w:type="spellEnd"/>
      <w:r w:rsidRPr="000F1AE4">
        <w:rPr>
          <w:rFonts w:ascii="Times New Roman" w:hAnsi="Times New Roman" w:cs="Times New Roman"/>
          <w:color w:val="000000" w:themeColor="text1"/>
          <w:sz w:val="24"/>
          <w:szCs w:val="24"/>
        </w:rPr>
        <w:t xml:space="preserve"> et al. (2012) puis </w:t>
      </w:r>
      <w:r w:rsidR="00DC1BE8" w:rsidRPr="000F1AE4">
        <w:rPr>
          <w:rFonts w:ascii="Times New Roman" w:hAnsi="Times New Roman" w:cs="Times New Roman"/>
          <w:color w:val="000000" w:themeColor="text1"/>
          <w:sz w:val="24"/>
          <w:szCs w:val="24"/>
        </w:rPr>
        <w:t xml:space="preserve">Goodrich </w:t>
      </w:r>
      <w:r w:rsidR="00DC1BE8" w:rsidRPr="000F1AE4">
        <w:rPr>
          <w:rFonts w:ascii="Times New Roman" w:hAnsi="Times New Roman" w:cs="Times New Roman"/>
          <w:iCs/>
          <w:color w:val="000000" w:themeColor="text1"/>
          <w:sz w:val="24"/>
          <w:szCs w:val="24"/>
        </w:rPr>
        <w:t>et al.</w:t>
      </w:r>
      <w:r w:rsidR="00DC1BE8" w:rsidRPr="000F1AE4">
        <w:rPr>
          <w:rFonts w:ascii="Times New Roman" w:hAnsi="Times New Roman" w:cs="Times New Roman"/>
          <w:color w:val="000000" w:themeColor="text1"/>
          <w:sz w:val="24"/>
          <w:szCs w:val="24"/>
        </w:rPr>
        <w:t xml:space="preserve"> (2015) </w:t>
      </w:r>
      <w:r w:rsidR="00427650" w:rsidRPr="000F1AE4">
        <w:rPr>
          <w:rFonts w:ascii="Times New Roman" w:hAnsi="Times New Roman" w:cs="Times New Roman"/>
          <w:color w:val="000000" w:themeColor="text1"/>
          <w:sz w:val="24"/>
          <w:szCs w:val="24"/>
        </w:rPr>
        <w:t>montrent</w:t>
      </w:r>
      <w:r w:rsidR="00DC1BE8" w:rsidRPr="000F1AE4">
        <w:rPr>
          <w:rFonts w:ascii="Times New Roman" w:hAnsi="Times New Roman" w:cs="Times New Roman"/>
          <w:color w:val="000000" w:themeColor="text1"/>
          <w:sz w:val="24"/>
          <w:szCs w:val="24"/>
        </w:rPr>
        <w:t xml:space="preserve"> que les </w:t>
      </w:r>
      <w:r w:rsidR="00233473" w:rsidRPr="000F1AE4">
        <w:rPr>
          <w:rFonts w:ascii="Times New Roman" w:hAnsi="Times New Roman" w:cs="Times New Roman"/>
          <w:color w:val="000000" w:themeColor="text1"/>
          <w:sz w:val="24"/>
          <w:szCs w:val="24"/>
        </w:rPr>
        <w:t>publicités</w:t>
      </w:r>
      <w:r w:rsidR="00DC1BE8" w:rsidRPr="000F1AE4">
        <w:rPr>
          <w:rFonts w:ascii="Times New Roman" w:hAnsi="Times New Roman" w:cs="Times New Roman"/>
          <w:color w:val="000000" w:themeColor="text1"/>
          <w:sz w:val="24"/>
          <w:szCs w:val="24"/>
        </w:rPr>
        <w:t xml:space="preserve"> sur les réseaux sociaux sont</w:t>
      </w:r>
      <w:r w:rsidR="00427650" w:rsidRPr="000F1AE4">
        <w:rPr>
          <w:rFonts w:ascii="Times New Roman" w:hAnsi="Times New Roman" w:cs="Times New Roman"/>
          <w:color w:val="000000" w:themeColor="text1"/>
          <w:sz w:val="24"/>
          <w:szCs w:val="24"/>
        </w:rPr>
        <w:t xml:space="preserve"> </w:t>
      </w:r>
      <w:r w:rsidR="00B13FF1" w:rsidRPr="000F1AE4">
        <w:rPr>
          <w:rFonts w:ascii="Times New Roman" w:hAnsi="Times New Roman" w:cs="Times New Roman"/>
          <w:color w:val="000000" w:themeColor="text1"/>
          <w:sz w:val="24"/>
          <w:szCs w:val="24"/>
        </w:rPr>
        <w:t xml:space="preserve">perçues comme étant </w:t>
      </w:r>
      <w:r w:rsidR="00DC1BE8" w:rsidRPr="000F1AE4">
        <w:rPr>
          <w:rFonts w:ascii="Times New Roman" w:hAnsi="Times New Roman" w:cs="Times New Roman"/>
          <w:color w:val="000000" w:themeColor="text1"/>
          <w:sz w:val="24"/>
          <w:szCs w:val="24"/>
        </w:rPr>
        <w:t xml:space="preserve">plus intrusives </w:t>
      </w:r>
      <w:r w:rsidR="00AA49D0" w:rsidRPr="000F1AE4">
        <w:rPr>
          <w:rFonts w:ascii="Times New Roman" w:hAnsi="Times New Roman" w:cs="Times New Roman"/>
          <w:color w:val="000000" w:themeColor="text1"/>
          <w:sz w:val="24"/>
          <w:szCs w:val="24"/>
        </w:rPr>
        <w:t xml:space="preserve">que </w:t>
      </w:r>
      <w:r w:rsidR="00DC1BE8" w:rsidRPr="000F1AE4">
        <w:rPr>
          <w:rFonts w:ascii="Times New Roman" w:hAnsi="Times New Roman" w:cs="Times New Roman"/>
          <w:color w:val="000000" w:themeColor="text1"/>
          <w:sz w:val="24"/>
          <w:szCs w:val="24"/>
        </w:rPr>
        <w:t>lors d’une session de navigation sur le web</w:t>
      </w:r>
      <w:r w:rsidR="00233473" w:rsidRPr="000F1AE4">
        <w:rPr>
          <w:rFonts w:ascii="Times New Roman" w:hAnsi="Times New Roman" w:cs="Times New Roman"/>
          <w:color w:val="000000" w:themeColor="text1"/>
          <w:sz w:val="24"/>
          <w:szCs w:val="24"/>
        </w:rPr>
        <w:t xml:space="preserve">. </w:t>
      </w:r>
      <w:r w:rsidR="008F26F0" w:rsidRPr="000F1AE4">
        <w:rPr>
          <w:rFonts w:ascii="Times New Roman" w:hAnsi="Times New Roman" w:cs="Times New Roman"/>
          <w:color w:val="000000" w:themeColor="text1"/>
          <w:sz w:val="24"/>
          <w:szCs w:val="24"/>
        </w:rPr>
        <w:t>N</w:t>
      </w:r>
      <w:r w:rsidR="00427650" w:rsidRPr="000F1AE4">
        <w:rPr>
          <w:rFonts w:ascii="Times New Roman" w:hAnsi="Times New Roman" w:cs="Times New Roman"/>
          <w:color w:val="000000" w:themeColor="text1"/>
          <w:sz w:val="24"/>
          <w:szCs w:val="24"/>
        </w:rPr>
        <w:t>os errances sur les réseaux so</w:t>
      </w:r>
      <w:r w:rsidR="00AA49D0" w:rsidRPr="000F1AE4">
        <w:rPr>
          <w:rFonts w:ascii="Times New Roman" w:hAnsi="Times New Roman" w:cs="Times New Roman"/>
          <w:color w:val="000000" w:themeColor="text1"/>
          <w:sz w:val="24"/>
          <w:szCs w:val="24"/>
        </w:rPr>
        <w:t>ciaux ont une valeur plus intime</w:t>
      </w:r>
      <w:r w:rsidR="00427650" w:rsidRPr="000F1AE4">
        <w:rPr>
          <w:rFonts w:ascii="Times New Roman" w:hAnsi="Times New Roman" w:cs="Times New Roman"/>
          <w:color w:val="000000" w:themeColor="text1"/>
          <w:sz w:val="24"/>
          <w:szCs w:val="24"/>
        </w:rPr>
        <w:t xml:space="preserve">, que celles sur des sites </w:t>
      </w:r>
      <w:r w:rsidR="00922E72" w:rsidRPr="000F1AE4">
        <w:rPr>
          <w:rFonts w:ascii="Times New Roman" w:hAnsi="Times New Roman" w:cs="Times New Roman"/>
          <w:color w:val="000000" w:themeColor="text1"/>
          <w:sz w:val="24"/>
          <w:szCs w:val="24"/>
        </w:rPr>
        <w:t>I</w:t>
      </w:r>
      <w:r w:rsidR="00427650" w:rsidRPr="000F1AE4">
        <w:rPr>
          <w:rFonts w:ascii="Times New Roman" w:hAnsi="Times New Roman" w:cs="Times New Roman"/>
          <w:color w:val="000000" w:themeColor="text1"/>
          <w:sz w:val="24"/>
          <w:szCs w:val="24"/>
        </w:rPr>
        <w:t>nternet classiques</w:t>
      </w:r>
      <w:r w:rsidR="00DC1BE8" w:rsidRPr="000F1AE4">
        <w:rPr>
          <w:rFonts w:ascii="Times New Roman" w:hAnsi="Times New Roman" w:cs="Times New Roman"/>
          <w:color w:val="000000" w:themeColor="text1"/>
          <w:sz w:val="24"/>
          <w:szCs w:val="24"/>
        </w:rPr>
        <w:t xml:space="preserve">. </w:t>
      </w:r>
      <w:r w:rsidR="00233473" w:rsidRPr="000F1AE4">
        <w:rPr>
          <w:rFonts w:ascii="Times New Roman" w:hAnsi="Times New Roman" w:cs="Times New Roman"/>
          <w:color w:val="000000" w:themeColor="text1"/>
          <w:sz w:val="24"/>
          <w:szCs w:val="24"/>
        </w:rPr>
        <w:t xml:space="preserve">Ainsi, que ce soit à cause de la taille de l’écran, de l’obtention ou non d’une contrepartie ou par l’intermédiaire des réseaux sociaux, la sollicitation commerciale </w:t>
      </w:r>
      <w:r w:rsidR="008F26F0" w:rsidRPr="000F1AE4">
        <w:rPr>
          <w:rFonts w:ascii="Times New Roman" w:hAnsi="Times New Roman" w:cs="Times New Roman"/>
          <w:color w:val="000000" w:themeColor="text1"/>
          <w:sz w:val="24"/>
          <w:szCs w:val="24"/>
        </w:rPr>
        <w:t xml:space="preserve">via </w:t>
      </w:r>
      <w:r w:rsidR="00922E72" w:rsidRPr="000F1AE4">
        <w:rPr>
          <w:rFonts w:ascii="Times New Roman" w:hAnsi="Times New Roman" w:cs="Times New Roman"/>
          <w:color w:val="000000" w:themeColor="text1"/>
          <w:sz w:val="24"/>
          <w:szCs w:val="24"/>
        </w:rPr>
        <w:t>l’écran du téléphone</w:t>
      </w:r>
      <w:r w:rsidR="00233473" w:rsidRPr="000F1AE4">
        <w:rPr>
          <w:rFonts w:ascii="Times New Roman" w:hAnsi="Times New Roman" w:cs="Times New Roman"/>
          <w:color w:val="000000" w:themeColor="text1"/>
          <w:sz w:val="24"/>
          <w:szCs w:val="24"/>
        </w:rPr>
        <w:t xml:space="preserve"> est </w:t>
      </w:r>
      <w:r w:rsidR="00543C2B" w:rsidRPr="000F1AE4">
        <w:rPr>
          <w:rFonts w:ascii="Times New Roman" w:hAnsi="Times New Roman" w:cs="Times New Roman"/>
          <w:color w:val="000000" w:themeColor="text1"/>
          <w:sz w:val="24"/>
          <w:szCs w:val="24"/>
        </w:rPr>
        <w:t xml:space="preserve">mal vécue, certainement à cause de son </w:t>
      </w:r>
      <w:r w:rsidR="001C3F95" w:rsidRPr="000F1AE4">
        <w:rPr>
          <w:rFonts w:ascii="Times New Roman" w:hAnsi="Times New Roman" w:cs="Times New Roman"/>
          <w:color w:val="000000" w:themeColor="text1"/>
          <w:sz w:val="24"/>
          <w:szCs w:val="24"/>
        </w:rPr>
        <w:t xml:space="preserve">statut particulier (Hérault </w:t>
      </w:r>
      <w:r w:rsidR="001C3F95" w:rsidRPr="000F1AE4">
        <w:rPr>
          <w:rFonts w:ascii="Times New Roman" w:hAnsi="Times New Roman" w:cs="Times New Roman"/>
          <w:iCs/>
          <w:color w:val="000000" w:themeColor="text1"/>
          <w:sz w:val="24"/>
          <w:szCs w:val="24"/>
        </w:rPr>
        <w:t>et al.</w:t>
      </w:r>
      <w:r w:rsidR="001C3F95" w:rsidRPr="000F1AE4">
        <w:rPr>
          <w:rFonts w:ascii="Times New Roman" w:hAnsi="Times New Roman" w:cs="Times New Roman"/>
          <w:color w:val="000000" w:themeColor="text1"/>
          <w:sz w:val="24"/>
          <w:szCs w:val="24"/>
        </w:rPr>
        <w:t>, 2014).</w:t>
      </w:r>
    </w:p>
    <w:p w14:paraId="20420A8A" w14:textId="34D49749" w:rsidR="003B4056" w:rsidRPr="000F1AE4" w:rsidRDefault="002D643C" w:rsidP="006B64A8">
      <w:pPr>
        <w:spacing w:after="0" w:line="360" w:lineRule="auto"/>
        <w:jc w:val="both"/>
        <w:rPr>
          <w:rFonts w:ascii="Times New Roman" w:hAnsi="Times New Roman" w:cs="Times New Roman"/>
          <w:color w:val="000000" w:themeColor="text1"/>
          <w:sz w:val="24"/>
          <w:szCs w:val="24"/>
        </w:rPr>
      </w:pPr>
      <w:r w:rsidRPr="000F1AE4">
        <w:rPr>
          <w:rFonts w:ascii="Times New Roman" w:hAnsi="Times New Roman" w:cs="Times New Roman"/>
          <w:color w:val="000000" w:themeColor="text1"/>
          <w:sz w:val="24"/>
          <w:szCs w:val="24"/>
        </w:rPr>
        <w:t>Enfin,</w:t>
      </w:r>
      <w:r w:rsidR="00B853FA" w:rsidRPr="000F1AE4">
        <w:rPr>
          <w:rFonts w:ascii="Times New Roman" w:hAnsi="Times New Roman" w:cs="Times New Roman"/>
          <w:color w:val="000000" w:themeColor="text1"/>
          <w:sz w:val="24"/>
          <w:szCs w:val="24"/>
        </w:rPr>
        <w:t xml:space="preserve"> </w:t>
      </w:r>
      <w:r w:rsidR="00394DFD" w:rsidRPr="000F1AE4">
        <w:rPr>
          <w:rFonts w:ascii="Times New Roman" w:hAnsi="Times New Roman" w:cs="Times New Roman"/>
          <w:color w:val="000000" w:themeColor="text1"/>
          <w:sz w:val="24"/>
          <w:szCs w:val="24"/>
        </w:rPr>
        <w:t xml:space="preserve">l’utilisation </w:t>
      </w:r>
      <w:r w:rsidR="00B853FA" w:rsidRPr="000F1AE4">
        <w:rPr>
          <w:rFonts w:ascii="Times New Roman" w:hAnsi="Times New Roman" w:cs="Times New Roman"/>
          <w:color w:val="000000" w:themeColor="text1"/>
          <w:sz w:val="24"/>
          <w:szCs w:val="24"/>
        </w:rPr>
        <w:t xml:space="preserve">des données personnelles reste </w:t>
      </w:r>
      <w:r w:rsidR="00FC7FDF" w:rsidRPr="000F1AE4">
        <w:rPr>
          <w:rFonts w:ascii="Times New Roman" w:hAnsi="Times New Roman" w:cs="Times New Roman"/>
          <w:color w:val="000000" w:themeColor="text1"/>
          <w:sz w:val="24"/>
          <w:szCs w:val="24"/>
        </w:rPr>
        <w:t xml:space="preserve">une forte préoccupation </w:t>
      </w:r>
      <w:r w:rsidR="00B853FA" w:rsidRPr="000F1AE4">
        <w:rPr>
          <w:rFonts w:ascii="Times New Roman" w:hAnsi="Times New Roman" w:cs="Times New Roman"/>
          <w:color w:val="000000" w:themeColor="text1"/>
          <w:sz w:val="24"/>
          <w:szCs w:val="24"/>
        </w:rPr>
        <w:t xml:space="preserve">pour le consommateur </w:t>
      </w:r>
      <w:r w:rsidR="00FC7FDF" w:rsidRPr="000F1AE4">
        <w:rPr>
          <w:rFonts w:ascii="Times New Roman" w:hAnsi="Times New Roman" w:cs="Times New Roman"/>
          <w:color w:val="000000" w:themeColor="text1"/>
          <w:sz w:val="24"/>
          <w:szCs w:val="24"/>
        </w:rPr>
        <w:t>surtout</w:t>
      </w:r>
      <w:r w:rsidR="00B853FA" w:rsidRPr="000F1AE4">
        <w:rPr>
          <w:rFonts w:ascii="Times New Roman" w:hAnsi="Times New Roman" w:cs="Times New Roman"/>
          <w:color w:val="000000" w:themeColor="text1"/>
          <w:sz w:val="24"/>
          <w:szCs w:val="24"/>
        </w:rPr>
        <w:t xml:space="preserve"> pour les communications ciblées</w:t>
      </w:r>
      <w:r w:rsidR="00B9737F" w:rsidRPr="000F1AE4">
        <w:rPr>
          <w:rFonts w:ascii="Times New Roman" w:hAnsi="Times New Roman" w:cs="Times New Roman"/>
          <w:color w:val="000000" w:themeColor="text1"/>
          <w:sz w:val="24"/>
          <w:szCs w:val="24"/>
        </w:rPr>
        <w:t xml:space="preserve"> (</w:t>
      </w:r>
      <w:proofErr w:type="spellStart"/>
      <w:r w:rsidR="00B9737F" w:rsidRPr="000F1AE4">
        <w:rPr>
          <w:rStyle w:val="nlmarticle-title"/>
          <w:rFonts w:ascii="Times New Roman" w:hAnsi="Times New Roman" w:cs="Times New Roman"/>
          <w:color w:val="000000" w:themeColor="text1"/>
          <w:sz w:val="24"/>
          <w:szCs w:val="24"/>
        </w:rPr>
        <w:t>Boerman</w:t>
      </w:r>
      <w:proofErr w:type="spellEnd"/>
      <w:r w:rsidR="00B9737F" w:rsidRPr="000F1AE4">
        <w:rPr>
          <w:rStyle w:val="nlmarticle-title"/>
          <w:rFonts w:ascii="Times New Roman" w:hAnsi="Times New Roman" w:cs="Times New Roman"/>
          <w:color w:val="000000" w:themeColor="text1"/>
          <w:sz w:val="24"/>
          <w:szCs w:val="24"/>
        </w:rPr>
        <w:t xml:space="preserve"> </w:t>
      </w:r>
      <w:r w:rsidR="00B9737F" w:rsidRPr="000F1AE4">
        <w:rPr>
          <w:rStyle w:val="nlmarticle-title"/>
          <w:rFonts w:ascii="Times New Roman" w:hAnsi="Times New Roman" w:cs="Times New Roman"/>
          <w:iCs/>
          <w:color w:val="000000" w:themeColor="text1"/>
          <w:sz w:val="24"/>
          <w:szCs w:val="24"/>
        </w:rPr>
        <w:t>et al.</w:t>
      </w:r>
      <w:r w:rsidR="0056545E" w:rsidRPr="000F1AE4">
        <w:rPr>
          <w:rStyle w:val="nlmarticle-title"/>
          <w:rFonts w:ascii="Times New Roman" w:hAnsi="Times New Roman" w:cs="Times New Roman"/>
          <w:color w:val="000000" w:themeColor="text1"/>
          <w:sz w:val="24"/>
          <w:szCs w:val="24"/>
        </w:rPr>
        <w:t>,</w:t>
      </w:r>
      <w:r w:rsidR="00B9737F" w:rsidRPr="000F1AE4">
        <w:rPr>
          <w:rStyle w:val="nlmarticle-title"/>
          <w:rFonts w:ascii="Times New Roman" w:hAnsi="Times New Roman" w:cs="Times New Roman"/>
          <w:color w:val="000000" w:themeColor="text1"/>
          <w:sz w:val="24"/>
          <w:szCs w:val="24"/>
        </w:rPr>
        <w:t xml:space="preserve"> 2016)</w:t>
      </w:r>
      <w:r w:rsidR="00B853FA" w:rsidRPr="000F1AE4">
        <w:rPr>
          <w:rFonts w:ascii="Times New Roman" w:hAnsi="Times New Roman" w:cs="Times New Roman"/>
          <w:color w:val="000000" w:themeColor="text1"/>
          <w:sz w:val="24"/>
          <w:szCs w:val="24"/>
        </w:rPr>
        <w:t xml:space="preserve">. Gonzalez </w:t>
      </w:r>
      <w:r w:rsidR="00B853FA" w:rsidRPr="000F1AE4">
        <w:rPr>
          <w:rFonts w:ascii="Times New Roman" w:hAnsi="Times New Roman" w:cs="Times New Roman"/>
          <w:iCs/>
          <w:color w:val="000000" w:themeColor="text1"/>
          <w:sz w:val="24"/>
          <w:szCs w:val="24"/>
        </w:rPr>
        <w:t>et al.</w:t>
      </w:r>
      <w:r w:rsidR="00B853FA" w:rsidRPr="000F1AE4">
        <w:rPr>
          <w:rFonts w:ascii="Times New Roman" w:hAnsi="Times New Roman" w:cs="Times New Roman"/>
          <w:color w:val="000000" w:themeColor="text1"/>
          <w:sz w:val="24"/>
          <w:szCs w:val="24"/>
        </w:rPr>
        <w:t xml:space="preserve"> (2019) mettent en </w:t>
      </w:r>
      <w:r w:rsidR="00543C2B" w:rsidRPr="000F1AE4">
        <w:rPr>
          <w:rFonts w:ascii="Times New Roman" w:hAnsi="Times New Roman" w:cs="Times New Roman"/>
          <w:color w:val="000000" w:themeColor="text1"/>
          <w:sz w:val="24"/>
          <w:szCs w:val="24"/>
        </w:rPr>
        <w:t>évidence</w:t>
      </w:r>
      <w:r w:rsidR="00B853FA" w:rsidRPr="000F1AE4">
        <w:rPr>
          <w:rFonts w:ascii="Times New Roman" w:hAnsi="Times New Roman" w:cs="Times New Roman"/>
          <w:color w:val="000000" w:themeColor="text1"/>
          <w:sz w:val="24"/>
          <w:szCs w:val="24"/>
        </w:rPr>
        <w:t xml:space="preserve"> </w:t>
      </w:r>
      <w:r w:rsidR="00543C2B" w:rsidRPr="000F1AE4">
        <w:rPr>
          <w:rFonts w:ascii="Times New Roman" w:hAnsi="Times New Roman" w:cs="Times New Roman"/>
          <w:color w:val="000000" w:themeColor="text1"/>
          <w:sz w:val="24"/>
          <w:szCs w:val="24"/>
        </w:rPr>
        <w:t xml:space="preserve">le lien entre </w:t>
      </w:r>
      <w:r w:rsidR="00B853FA" w:rsidRPr="000F1AE4">
        <w:rPr>
          <w:rFonts w:ascii="Times New Roman" w:hAnsi="Times New Roman" w:cs="Times New Roman"/>
          <w:color w:val="000000" w:themeColor="text1"/>
          <w:sz w:val="24"/>
          <w:szCs w:val="24"/>
        </w:rPr>
        <w:t>l’intrusion perçue et les différentes dimensions de la vie privée (physique, interactionnelle, psychique et informationnelle)</w:t>
      </w:r>
      <w:r w:rsidR="0056545E" w:rsidRPr="000F1AE4">
        <w:rPr>
          <w:rFonts w:ascii="Times New Roman" w:hAnsi="Times New Roman" w:cs="Times New Roman"/>
          <w:color w:val="000000" w:themeColor="text1"/>
          <w:sz w:val="24"/>
          <w:szCs w:val="24"/>
        </w:rPr>
        <w:t xml:space="preserve"> </w:t>
      </w:r>
      <w:r w:rsidR="00157207" w:rsidRPr="000F1AE4">
        <w:rPr>
          <w:rFonts w:ascii="Times New Roman" w:hAnsi="Times New Roman" w:cs="Times New Roman"/>
          <w:color w:val="000000" w:themeColor="text1"/>
          <w:sz w:val="24"/>
          <w:szCs w:val="24"/>
        </w:rPr>
        <w:t>laissant</w:t>
      </w:r>
      <w:r w:rsidR="00B17BE7" w:rsidRPr="000F1AE4">
        <w:rPr>
          <w:rFonts w:ascii="Times New Roman" w:hAnsi="Times New Roman" w:cs="Times New Roman"/>
          <w:color w:val="000000" w:themeColor="text1"/>
          <w:sz w:val="24"/>
          <w:szCs w:val="24"/>
        </w:rPr>
        <w:t xml:space="preserve"> entrevoir l’étendue des domaines qui pourraient entra</w:t>
      </w:r>
      <w:r w:rsidR="005D39AD" w:rsidRPr="000F1AE4">
        <w:rPr>
          <w:rFonts w:ascii="Times New Roman" w:hAnsi="Times New Roman" w:cs="Times New Roman"/>
          <w:color w:val="000000" w:themeColor="text1"/>
          <w:sz w:val="24"/>
          <w:szCs w:val="24"/>
        </w:rPr>
        <w:t>î</w:t>
      </w:r>
      <w:r w:rsidR="00B17BE7" w:rsidRPr="000F1AE4">
        <w:rPr>
          <w:rFonts w:ascii="Times New Roman" w:hAnsi="Times New Roman" w:cs="Times New Roman"/>
          <w:color w:val="000000" w:themeColor="text1"/>
          <w:sz w:val="24"/>
          <w:szCs w:val="24"/>
        </w:rPr>
        <w:t>ner de l’intrusion</w:t>
      </w:r>
      <w:r w:rsidR="00B853FA" w:rsidRPr="000F1AE4">
        <w:rPr>
          <w:rFonts w:ascii="Times New Roman" w:hAnsi="Times New Roman" w:cs="Times New Roman"/>
          <w:color w:val="000000" w:themeColor="text1"/>
          <w:sz w:val="24"/>
          <w:szCs w:val="24"/>
        </w:rPr>
        <w:t>.</w:t>
      </w:r>
      <w:r w:rsidR="00A97ABE" w:rsidRPr="000F1AE4">
        <w:rPr>
          <w:rFonts w:ascii="Times New Roman" w:hAnsi="Times New Roman" w:cs="Times New Roman"/>
          <w:color w:val="000000" w:themeColor="text1"/>
          <w:sz w:val="24"/>
          <w:szCs w:val="24"/>
        </w:rPr>
        <w:t xml:space="preserve"> </w:t>
      </w:r>
    </w:p>
    <w:p w14:paraId="785F34CB" w14:textId="77777777" w:rsidR="00DC15A5" w:rsidRDefault="00B17BE7" w:rsidP="006B64A8">
      <w:pPr>
        <w:spacing w:after="0" w:line="360" w:lineRule="auto"/>
        <w:jc w:val="both"/>
        <w:rPr>
          <w:rFonts w:ascii="Times New Roman" w:hAnsi="Times New Roman" w:cs="Times New Roman"/>
          <w:color w:val="000000" w:themeColor="text1"/>
          <w:sz w:val="24"/>
          <w:szCs w:val="24"/>
        </w:rPr>
      </w:pPr>
      <w:r w:rsidRPr="000F1AE4">
        <w:rPr>
          <w:rFonts w:ascii="Times New Roman" w:hAnsi="Times New Roman" w:cs="Times New Roman"/>
          <w:b/>
          <w:i/>
          <w:color w:val="000000" w:themeColor="text1"/>
          <w:sz w:val="24"/>
          <w:szCs w:val="24"/>
        </w:rPr>
        <w:t>Du côté du consommateur</w:t>
      </w:r>
      <w:r w:rsidR="005E2F8C" w:rsidRPr="000F1AE4">
        <w:rPr>
          <w:rFonts w:ascii="Times New Roman" w:hAnsi="Times New Roman" w:cs="Times New Roman"/>
          <w:b/>
          <w:i/>
          <w:color w:val="000000" w:themeColor="text1"/>
          <w:sz w:val="24"/>
          <w:szCs w:val="24"/>
        </w:rPr>
        <w:t xml:space="preserve"> </w:t>
      </w:r>
      <w:r w:rsidR="005E2F8C" w:rsidRPr="000F1AE4">
        <w:rPr>
          <w:rFonts w:ascii="Times New Roman" w:hAnsi="Times New Roman" w:cs="Times New Roman"/>
          <w:bCs/>
          <w:i/>
          <w:color w:val="000000" w:themeColor="text1"/>
          <w:sz w:val="24"/>
          <w:szCs w:val="24"/>
        </w:rPr>
        <w:t>-</w:t>
      </w:r>
      <w:r w:rsidR="005E2F8C" w:rsidRPr="000F1AE4">
        <w:rPr>
          <w:rFonts w:ascii="Times New Roman" w:hAnsi="Times New Roman" w:cs="Times New Roman"/>
          <w:b/>
          <w:i/>
          <w:color w:val="000000" w:themeColor="text1"/>
          <w:sz w:val="24"/>
          <w:szCs w:val="24"/>
        </w:rPr>
        <w:t xml:space="preserve"> </w:t>
      </w:r>
      <w:r w:rsidR="00D41B42" w:rsidRPr="000F1AE4">
        <w:rPr>
          <w:rFonts w:ascii="Times New Roman" w:hAnsi="Times New Roman" w:cs="Times New Roman"/>
          <w:color w:val="000000" w:themeColor="text1"/>
          <w:sz w:val="24"/>
          <w:szCs w:val="24"/>
        </w:rPr>
        <w:t xml:space="preserve">La perte de contrôle sur la limite entre ce que nous estimons être notre espace </w:t>
      </w:r>
      <w:r w:rsidR="008F26F0" w:rsidRPr="000F1AE4">
        <w:rPr>
          <w:rFonts w:ascii="Times New Roman" w:hAnsi="Times New Roman" w:cs="Times New Roman"/>
          <w:color w:val="000000" w:themeColor="text1"/>
          <w:sz w:val="24"/>
          <w:szCs w:val="24"/>
        </w:rPr>
        <w:t xml:space="preserve">personnel </w:t>
      </w:r>
      <w:r w:rsidR="00D41B42" w:rsidRPr="000F1AE4">
        <w:rPr>
          <w:rFonts w:ascii="Times New Roman" w:hAnsi="Times New Roman" w:cs="Times New Roman"/>
          <w:color w:val="000000" w:themeColor="text1"/>
          <w:sz w:val="24"/>
          <w:szCs w:val="24"/>
        </w:rPr>
        <w:t xml:space="preserve">et un espace commun ou public est </w:t>
      </w:r>
      <w:r w:rsidR="00DC15A5">
        <w:rPr>
          <w:rFonts w:ascii="Times New Roman" w:hAnsi="Times New Roman" w:cs="Times New Roman"/>
          <w:color w:val="000000" w:themeColor="text1"/>
          <w:sz w:val="24"/>
          <w:szCs w:val="24"/>
        </w:rPr>
        <w:t>centrale</w:t>
      </w:r>
      <w:r w:rsidR="008F26F0" w:rsidRPr="000F1AE4">
        <w:rPr>
          <w:rFonts w:ascii="Times New Roman" w:hAnsi="Times New Roman" w:cs="Times New Roman"/>
          <w:color w:val="000000" w:themeColor="text1"/>
          <w:sz w:val="24"/>
          <w:szCs w:val="24"/>
        </w:rPr>
        <w:t>. I</w:t>
      </w:r>
      <w:r w:rsidR="00D41B42" w:rsidRPr="000F1AE4">
        <w:rPr>
          <w:rFonts w:ascii="Times New Roman" w:hAnsi="Times New Roman" w:cs="Times New Roman"/>
          <w:color w:val="000000" w:themeColor="text1"/>
          <w:sz w:val="24"/>
          <w:szCs w:val="24"/>
        </w:rPr>
        <w:t xml:space="preserve">l est donc logique que les recherches se soient orientées </w:t>
      </w:r>
      <w:r w:rsidR="00922E72" w:rsidRPr="000F1AE4">
        <w:rPr>
          <w:rFonts w:ascii="Times New Roman" w:hAnsi="Times New Roman" w:cs="Times New Roman"/>
          <w:color w:val="000000" w:themeColor="text1"/>
          <w:sz w:val="24"/>
          <w:szCs w:val="24"/>
        </w:rPr>
        <w:t xml:space="preserve">depuis vingt ans </w:t>
      </w:r>
      <w:r w:rsidR="008F26F0" w:rsidRPr="000F1AE4">
        <w:rPr>
          <w:rFonts w:ascii="Times New Roman" w:hAnsi="Times New Roman" w:cs="Times New Roman"/>
          <w:color w:val="000000" w:themeColor="text1"/>
          <w:sz w:val="24"/>
          <w:szCs w:val="24"/>
        </w:rPr>
        <w:t xml:space="preserve">vers </w:t>
      </w:r>
      <w:r w:rsidR="00D41B42" w:rsidRPr="000F1AE4">
        <w:rPr>
          <w:rFonts w:ascii="Times New Roman" w:hAnsi="Times New Roman" w:cs="Times New Roman"/>
          <w:color w:val="000000" w:themeColor="text1"/>
          <w:sz w:val="24"/>
          <w:szCs w:val="24"/>
        </w:rPr>
        <w:t xml:space="preserve">cette thématique. </w:t>
      </w:r>
    </w:p>
    <w:p w14:paraId="26BF713D" w14:textId="6088BA48" w:rsidR="003D7A70" w:rsidRPr="000F1AE4" w:rsidRDefault="00543C2B" w:rsidP="006B64A8">
      <w:pPr>
        <w:spacing w:after="0" w:line="360" w:lineRule="auto"/>
        <w:jc w:val="both"/>
        <w:rPr>
          <w:rFonts w:ascii="Times New Roman" w:hAnsi="Times New Roman" w:cs="Times New Roman"/>
          <w:color w:val="000000" w:themeColor="text1"/>
          <w:sz w:val="24"/>
          <w:szCs w:val="24"/>
        </w:rPr>
      </w:pPr>
      <w:r w:rsidRPr="000F1AE4">
        <w:rPr>
          <w:rFonts w:ascii="Times New Roman" w:hAnsi="Times New Roman" w:cs="Times New Roman"/>
          <w:color w:val="000000" w:themeColor="text1"/>
          <w:sz w:val="24"/>
          <w:szCs w:val="24"/>
        </w:rPr>
        <w:t>L</w:t>
      </w:r>
      <w:r w:rsidR="00AB789E" w:rsidRPr="000F1AE4">
        <w:rPr>
          <w:rFonts w:ascii="Times New Roman" w:hAnsi="Times New Roman" w:cs="Times New Roman"/>
          <w:color w:val="000000" w:themeColor="text1"/>
          <w:sz w:val="24"/>
          <w:szCs w:val="24"/>
        </w:rPr>
        <w:t>a</w:t>
      </w:r>
      <w:r w:rsidR="00262A46" w:rsidRPr="000F1AE4">
        <w:rPr>
          <w:rFonts w:ascii="Times New Roman" w:hAnsi="Times New Roman" w:cs="Times New Roman"/>
          <w:color w:val="000000" w:themeColor="text1"/>
          <w:sz w:val="24"/>
          <w:szCs w:val="24"/>
        </w:rPr>
        <w:t xml:space="preserve"> perte de contrôle </w:t>
      </w:r>
      <w:r w:rsidR="00394DFD" w:rsidRPr="000F1AE4">
        <w:rPr>
          <w:rFonts w:ascii="Times New Roman" w:hAnsi="Times New Roman" w:cs="Times New Roman"/>
          <w:color w:val="000000" w:themeColor="text1"/>
          <w:sz w:val="24"/>
          <w:szCs w:val="24"/>
        </w:rPr>
        <w:t>perçu</w:t>
      </w:r>
      <w:r w:rsidR="00262324" w:rsidRPr="000F1AE4">
        <w:rPr>
          <w:rFonts w:ascii="Times New Roman" w:hAnsi="Times New Roman" w:cs="Times New Roman"/>
          <w:color w:val="000000" w:themeColor="text1"/>
          <w:sz w:val="24"/>
          <w:szCs w:val="24"/>
        </w:rPr>
        <w:t>e</w:t>
      </w:r>
      <w:r w:rsidR="00262A46" w:rsidRPr="000F1AE4">
        <w:rPr>
          <w:rFonts w:ascii="Times New Roman" w:hAnsi="Times New Roman" w:cs="Times New Roman"/>
          <w:color w:val="000000" w:themeColor="text1"/>
          <w:sz w:val="24"/>
          <w:szCs w:val="24"/>
        </w:rPr>
        <w:t xml:space="preserve"> par </w:t>
      </w:r>
      <w:r w:rsidR="00394DFD" w:rsidRPr="000F1AE4">
        <w:rPr>
          <w:rFonts w:ascii="Times New Roman" w:hAnsi="Times New Roman" w:cs="Times New Roman"/>
          <w:color w:val="000000" w:themeColor="text1"/>
          <w:sz w:val="24"/>
          <w:szCs w:val="24"/>
        </w:rPr>
        <w:t>le</w:t>
      </w:r>
      <w:r w:rsidR="00262A46" w:rsidRPr="000F1AE4">
        <w:rPr>
          <w:rFonts w:ascii="Times New Roman" w:hAnsi="Times New Roman" w:cs="Times New Roman"/>
          <w:color w:val="000000" w:themeColor="text1"/>
          <w:sz w:val="24"/>
          <w:szCs w:val="24"/>
        </w:rPr>
        <w:t xml:space="preserve"> consommateur</w:t>
      </w:r>
      <w:r w:rsidR="00394DFD" w:rsidRPr="000F1AE4">
        <w:rPr>
          <w:rFonts w:ascii="Times New Roman" w:hAnsi="Times New Roman" w:cs="Times New Roman"/>
          <w:color w:val="000000" w:themeColor="text1"/>
          <w:sz w:val="24"/>
          <w:szCs w:val="24"/>
        </w:rPr>
        <w:t xml:space="preserve"> sur sa décision</w:t>
      </w:r>
      <w:r w:rsidR="000A76D9" w:rsidRPr="000F1AE4">
        <w:rPr>
          <w:rFonts w:ascii="Times New Roman" w:hAnsi="Times New Roman" w:cs="Times New Roman"/>
          <w:color w:val="000000" w:themeColor="text1"/>
          <w:sz w:val="24"/>
          <w:szCs w:val="24"/>
        </w:rPr>
        <w:t xml:space="preserve"> et </w:t>
      </w:r>
      <w:r w:rsidR="00394DFD" w:rsidRPr="000F1AE4">
        <w:rPr>
          <w:rFonts w:ascii="Times New Roman" w:hAnsi="Times New Roman" w:cs="Times New Roman"/>
          <w:color w:val="000000" w:themeColor="text1"/>
          <w:sz w:val="24"/>
          <w:szCs w:val="24"/>
        </w:rPr>
        <w:t xml:space="preserve">ses données personnelles </w:t>
      </w:r>
      <w:r w:rsidRPr="000F1AE4">
        <w:rPr>
          <w:rFonts w:ascii="Times New Roman" w:hAnsi="Times New Roman" w:cs="Times New Roman"/>
          <w:color w:val="000000" w:themeColor="text1"/>
          <w:sz w:val="24"/>
          <w:szCs w:val="24"/>
        </w:rPr>
        <w:t>est souvent évoquée dans la littérature comme variable individuelle antécédente de l’intrusion</w:t>
      </w:r>
      <w:r w:rsidR="00AA795C" w:rsidRPr="000F1AE4">
        <w:rPr>
          <w:rFonts w:ascii="Times New Roman" w:hAnsi="Times New Roman" w:cs="Times New Roman"/>
          <w:color w:val="000000" w:themeColor="text1"/>
          <w:sz w:val="24"/>
          <w:szCs w:val="24"/>
        </w:rPr>
        <w:t xml:space="preserve"> </w:t>
      </w:r>
      <w:r w:rsidR="00922E72" w:rsidRPr="000F1AE4">
        <w:rPr>
          <w:rFonts w:ascii="Times New Roman" w:hAnsi="Times New Roman" w:cs="Times New Roman"/>
          <w:color w:val="000000" w:themeColor="text1"/>
          <w:sz w:val="24"/>
          <w:szCs w:val="24"/>
        </w:rPr>
        <w:t xml:space="preserve">perçue </w:t>
      </w:r>
      <w:r w:rsidR="00D41B42" w:rsidRPr="000F1AE4">
        <w:rPr>
          <w:rFonts w:ascii="Times New Roman" w:hAnsi="Times New Roman" w:cs="Times New Roman"/>
          <w:color w:val="000000" w:themeColor="text1"/>
          <w:sz w:val="24"/>
          <w:szCs w:val="24"/>
        </w:rPr>
        <w:t>(</w:t>
      </w:r>
      <w:proofErr w:type="spellStart"/>
      <w:r w:rsidR="00D41B42" w:rsidRPr="000F1AE4">
        <w:rPr>
          <w:rFonts w:ascii="Times New Roman" w:hAnsi="Times New Roman" w:cs="Times New Roman"/>
          <w:color w:val="000000" w:themeColor="text1"/>
          <w:sz w:val="24"/>
          <w:szCs w:val="24"/>
        </w:rPr>
        <w:t>Akrim</w:t>
      </w:r>
      <w:proofErr w:type="spellEnd"/>
      <w:r w:rsidR="00D41B42" w:rsidRPr="000F1AE4">
        <w:rPr>
          <w:rFonts w:ascii="Times New Roman" w:hAnsi="Times New Roman" w:cs="Times New Roman"/>
          <w:color w:val="000000" w:themeColor="text1"/>
          <w:sz w:val="24"/>
          <w:szCs w:val="24"/>
        </w:rPr>
        <w:t>, 2017)</w:t>
      </w:r>
      <w:r w:rsidR="00394DFD" w:rsidRPr="000F1AE4">
        <w:rPr>
          <w:rFonts w:ascii="Times New Roman" w:hAnsi="Times New Roman" w:cs="Times New Roman"/>
          <w:color w:val="000000" w:themeColor="text1"/>
          <w:sz w:val="24"/>
          <w:szCs w:val="24"/>
        </w:rPr>
        <w:t>.</w:t>
      </w:r>
      <w:r w:rsidR="008F26F0" w:rsidRPr="000F1AE4">
        <w:rPr>
          <w:rFonts w:ascii="Times New Roman" w:hAnsi="Times New Roman" w:cs="Times New Roman"/>
          <w:color w:val="000000" w:themeColor="text1"/>
          <w:sz w:val="24"/>
          <w:szCs w:val="24"/>
        </w:rPr>
        <w:t xml:space="preserve"> C</w:t>
      </w:r>
      <w:r w:rsidR="00E12474" w:rsidRPr="000F1AE4">
        <w:rPr>
          <w:rFonts w:ascii="Times New Roman" w:hAnsi="Times New Roman" w:cs="Times New Roman"/>
          <w:color w:val="000000" w:themeColor="text1"/>
          <w:sz w:val="24"/>
          <w:szCs w:val="24"/>
        </w:rPr>
        <w:t xml:space="preserve">ependant Hérault </w:t>
      </w:r>
      <w:r w:rsidR="00E12474" w:rsidRPr="000F1AE4">
        <w:rPr>
          <w:rFonts w:ascii="Times New Roman" w:hAnsi="Times New Roman" w:cs="Times New Roman"/>
          <w:iCs/>
          <w:color w:val="000000" w:themeColor="text1"/>
          <w:sz w:val="24"/>
          <w:szCs w:val="24"/>
        </w:rPr>
        <w:t>et al.</w:t>
      </w:r>
      <w:r w:rsidR="00E12474" w:rsidRPr="000F1AE4">
        <w:rPr>
          <w:rFonts w:ascii="Times New Roman" w:hAnsi="Times New Roman" w:cs="Times New Roman"/>
          <w:color w:val="000000" w:themeColor="text1"/>
          <w:sz w:val="24"/>
          <w:szCs w:val="24"/>
        </w:rPr>
        <w:t xml:space="preserve">, </w:t>
      </w:r>
      <w:r w:rsidR="00C0612B" w:rsidRPr="000F1AE4">
        <w:rPr>
          <w:rFonts w:ascii="Times New Roman" w:hAnsi="Times New Roman" w:cs="Times New Roman"/>
          <w:color w:val="000000" w:themeColor="text1"/>
          <w:sz w:val="24"/>
          <w:szCs w:val="24"/>
        </w:rPr>
        <w:t>(</w:t>
      </w:r>
      <w:r w:rsidR="00E12474" w:rsidRPr="000F1AE4">
        <w:rPr>
          <w:rFonts w:ascii="Times New Roman" w:hAnsi="Times New Roman" w:cs="Times New Roman"/>
          <w:color w:val="000000" w:themeColor="text1"/>
          <w:sz w:val="24"/>
          <w:szCs w:val="24"/>
        </w:rPr>
        <w:t>2018</w:t>
      </w:r>
      <w:r w:rsidR="00C0612B" w:rsidRPr="000F1AE4">
        <w:rPr>
          <w:rFonts w:ascii="Times New Roman" w:hAnsi="Times New Roman" w:cs="Times New Roman"/>
          <w:color w:val="000000" w:themeColor="text1"/>
          <w:sz w:val="24"/>
          <w:szCs w:val="24"/>
        </w:rPr>
        <w:t>)</w:t>
      </w:r>
      <w:r w:rsidR="00E12474" w:rsidRPr="000F1AE4">
        <w:rPr>
          <w:rFonts w:ascii="Times New Roman" w:hAnsi="Times New Roman" w:cs="Times New Roman"/>
          <w:color w:val="000000" w:themeColor="text1"/>
          <w:sz w:val="24"/>
          <w:szCs w:val="24"/>
        </w:rPr>
        <w:t xml:space="preserve"> </w:t>
      </w:r>
      <w:r w:rsidR="0020507D" w:rsidRPr="000F1AE4">
        <w:rPr>
          <w:rFonts w:ascii="Times New Roman" w:hAnsi="Times New Roman" w:cs="Times New Roman"/>
          <w:color w:val="000000" w:themeColor="text1"/>
          <w:sz w:val="24"/>
          <w:szCs w:val="24"/>
        </w:rPr>
        <w:t>considèrent</w:t>
      </w:r>
      <w:r w:rsidR="00E12474" w:rsidRPr="000F1AE4">
        <w:rPr>
          <w:rFonts w:ascii="Times New Roman" w:hAnsi="Times New Roman" w:cs="Times New Roman"/>
          <w:color w:val="000000" w:themeColor="text1"/>
          <w:sz w:val="24"/>
          <w:szCs w:val="24"/>
        </w:rPr>
        <w:t xml:space="preserve"> le contrôle perçu sur soi et </w:t>
      </w:r>
      <w:r w:rsidRPr="000F1AE4">
        <w:rPr>
          <w:rFonts w:ascii="Times New Roman" w:hAnsi="Times New Roman" w:cs="Times New Roman"/>
          <w:color w:val="000000" w:themeColor="text1"/>
          <w:sz w:val="24"/>
          <w:szCs w:val="24"/>
        </w:rPr>
        <w:t xml:space="preserve">le contrôle sur </w:t>
      </w:r>
      <w:r w:rsidR="00E12474" w:rsidRPr="000F1AE4">
        <w:rPr>
          <w:rFonts w:ascii="Times New Roman" w:hAnsi="Times New Roman" w:cs="Times New Roman"/>
          <w:color w:val="000000" w:themeColor="text1"/>
          <w:sz w:val="24"/>
          <w:szCs w:val="24"/>
        </w:rPr>
        <w:t xml:space="preserve">son environnement comme </w:t>
      </w:r>
      <w:r w:rsidR="008F26F0" w:rsidRPr="000F1AE4">
        <w:rPr>
          <w:rFonts w:ascii="Times New Roman" w:hAnsi="Times New Roman" w:cs="Times New Roman"/>
          <w:color w:val="000000" w:themeColor="text1"/>
          <w:sz w:val="24"/>
          <w:szCs w:val="24"/>
        </w:rPr>
        <w:t xml:space="preserve">étant plutôt </w:t>
      </w:r>
      <w:r w:rsidR="00340B8D" w:rsidRPr="000F1AE4">
        <w:rPr>
          <w:rFonts w:ascii="Times New Roman" w:hAnsi="Times New Roman" w:cs="Times New Roman"/>
          <w:color w:val="000000" w:themeColor="text1"/>
          <w:sz w:val="24"/>
          <w:szCs w:val="24"/>
        </w:rPr>
        <w:t xml:space="preserve">des </w:t>
      </w:r>
      <w:r w:rsidR="00E12474" w:rsidRPr="000F1AE4">
        <w:rPr>
          <w:rFonts w:ascii="Times New Roman" w:hAnsi="Times New Roman" w:cs="Times New Roman"/>
          <w:color w:val="000000" w:themeColor="text1"/>
          <w:sz w:val="24"/>
          <w:szCs w:val="24"/>
        </w:rPr>
        <w:t>conséquence</w:t>
      </w:r>
      <w:r w:rsidR="0020507D" w:rsidRPr="000F1AE4">
        <w:rPr>
          <w:rFonts w:ascii="Times New Roman" w:hAnsi="Times New Roman" w:cs="Times New Roman"/>
          <w:color w:val="000000" w:themeColor="text1"/>
          <w:sz w:val="24"/>
          <w:szCs w:val="24"/>
        </w:rPr>
        <w:t>s</w:t>
      </w:r>
      <w:r w:rsidR="00E12474" w:rsidRPr="000F1AE4">
        <w:rPr>
          <w:rFonts w:ascii="Times New Roman" w:hAnsi="Times New Roman" w:cs="Times New Roman"/>
          <w:color w:val="000000" w:themeColor="text1"/>
          <w:sz w:val="24"/>
          <w:szCs w:val="24"/>
        </w:rPr>
        <w:t xml:space="preserve"> de l’intrusion.</w:t>
      </w:r>
      <w:r w:rsidR="00A82849" w:rsidRPr="000F1AE4">
        <w:rPr>
          <w:rFonts w:ascii="Times New Roman" w:hAnsi="Times New Roman" w:cs="Times New Roman"/>
          <w:color w:val="000000" w:themeColor="text1"/>
          <w:sz w:val="24"/>
          <w:szCs w:val="24"/>
        </w:rPr>
        <w:t xml:space="preserve"> L’intrusion perçue </w:t>
      </w:r>
      <w:r w:rsidR="00D41B42" w:rsidRPr="000F1AE4">
        <w:rPr>
          <w:rFonts w:ascii="Times New Roman" w:hAnsi="Times New Roman" w:cs="Times New Roman"/>
          <w:color w:val="000000" w:themeColor="text1"/>
          <w:sz w:val="24"/>
          <w:szCs w:val="24"/>
        </w:rPr>
        <w:t>coïncide</w:t>
      </w:r>
      <w:r w:rsidR="008F26F0" w:rsidRPr="000F1AE4">
        <w:rPr>
          <w:rFonts w:ascii="Times New Roman" w:hAnsi="Times New Roman" w:cs="Times New Roman"/>
          <w:color w:val="000000" w:themeColor="text1"/>
          <w:sz w:val="24"/>
          <w:szCs w:val="24"/>
        </w:rPr>
        <w:t>, selon eux,</w:t>
      </w:r>
      <w:r w:rsidR="00D41B42" w:rsidRPr="000F1AE4">
        <w:rPr>
          <w:rFonts w:ascii="Times New Roman" w:hAnsi="Times New Roman" w:cs="Times New Roman"/>
          <w:color w:val="000000" w:themeColor="text1"/>
          <w:sz w:val="24"/>
          <w:szCs w:val="24"/>
        </w:rPr>
        <w:t xml:space="preserve"> avec</w:t>
      </w:r>
      <w:r w:rsidR="00A82849" w:rsidRPr="000F1AE4">
        <w:rPr>
          <w:rFonts w:ascii="Times New Roman" w:hAnsi="Times New Roman" w:cs="Times New Roman"/>
          <w:color w:val="000000" w:themeColor="text1"/>
          <w:sz w:val="24"/>
          <w:szCs w:val="24"/>
        </w:rPr>
        <w:t xml:space="preserve"> la prise de conscience de la perte de contrôle.</w:t>
      </w:r>
    </w:p>
    <w:p w14:paraId="5367F95D" w14:textId="5D8BB14D" w:rsidR="003B4056" w:rsidRPr="000F1AE4" w:rsidRDefault="00543C2B" w:rsidP="006B64A8">
      <w:pPr>
        <w:spacing w:after="0" w:line="360" w:lineRule="auto"/>
        <w:jc w:val="both"/>
        <w:rPr>
          <w:rFonts w:ascii="Times New Roman" w:hAnsi="Times New Roman" w:cs="Times New Roman"/>
          <w:b/>
          <w:i/>
          <w:color w:val="000000" w:themeColor="text1"/>
          <w:sz w:val="24"/>
          <w:szCs w:val="24"/>
        </w:rPr>
      </w:pPr>
      <w:r w:rsidRPr="000F1AE4">
        <w:rPr>
          <w:rFonts w:ascii="Times New Roman" w:hAnsi="Times New Roman" w:cs="Times New Roman"/>
          <w:color w:val="000000" w:themeColor="text1"/>
          <w:sz w:val="24"/>
          <w:szCs w:val="24"/>
        </w:rPr>
        <w:t>Une autre variable individuelle à considérer est</w:t>
      </w:r>
      <w:r w:rsidR="00B11C15" w:rsidRPr="000F1AE4">
        <w:rPr>
          <w:rFonts w:ascii="Times New Roman" w:hAnsi="Times New Roman" w:cs="Times New Roman"/>
          <w:color w:val="000000" w:themeColor="text1"/>
          <w:sz w:val="24"/>
          <w:szCs w:val="24"/>
        </w:rPr>
        <w:t xml:space="preserve"> l’implication du consommateur. </w:t>
      </w:r>
      <w:r w:rsidR="00A82849" w:rsidRPr="000F1AE4">
        <w:rPr>
          <w:rFonts w:ascii="Times New Roman" w:hAnsi="Times New Roman" w:cs="Times New Roman"/>
          <w:color w:val="000000" w:themeColor="text1"/>
          <w:sz w:val="24"/>
          <w:szCs w:val="24"/>
        </w:rPr>
        <w:t xml:space="preserve">Il nous faut </w:t>
      </w:r>
      <w:r w:rsidR="00A84DCE" w:rsidRPr="000F1AE4">
        <w:rPr>
          <w:rFonts w:ascii="Times New Roman" w:hAnsi="Times New Roman" w:cs="Times New Roman"/>
          <w:color w:val="000000" w:themeColor="text1"/>
          <w:sz w:val="24"/>
          <w:szCs w:val="24"/>
        </w:rPr>
        <w:t xml:space="preserve">d’abord </w:t>
      </w:r>
      <w:r w:rsidR="00A82849" w:rsidRPr="000F1AE4">
        <w:rPr>
          <w:rFonts w:ascii="Times New Roman" w:hAnsi="Times New Roman" w:cs="Times New Roman"/>
          <w:color w:val="000000" w:themeColor="text1"/>
          <w:sz w:val="24"/>
          <w:szCs w:val="24"/>
        </w:rPr>
        <w:t>distinguer l’implication cognitive dans le but recherché lors de la navigation (Edwards et al., 2002), qui se traduit par un objectif de navigation souvent utilitaire et qui demande une réflexion</w:t>
      </w:r>
      <w:r w:rsidR="006F0D22" w:rsidRPr="000F1AE4">
        <w:rPr>
          <w:rFonts w:ascii="Times New Roman" w:hAnsi="Times New Roman" w:cs="Times New Roman"/>
          <w:color w:val="000000" w:themeColor="text1"/>
          <w:sz w:val="24"/>
          <w:szCs w:val="24"/>
        </w:rPr>
        <w:t xml:space="preserve"> à l’internaute</w:t>
      </w:r>
      <w:r w:rsidR="00A82849" w:rsidRPr="000F1AE4">
        <w:rPr>
          <w:rFonts w:ascii="Times New Roman" w:hAnsi="Times New Roman" w:cs="Times New Roman"/>
          <w:color w:val="000000" w:themeColor="text1"/>
          <w:sz w:val="24"/>
          <w:szCs w:val="24"/>
        </w:rPr>
        <w:t>. Dans ce cas</w:t>
      </w:r>
      <w:r w:rsidR="00DC15A5">
        <w:rPr>
          <w:rFonts w:ascii="Times New Roman" w:hAnsi="Times New Roman" w:cs="Times New Roman"/>
          <w:color w:val="000000" w:themeColor="text1"/>
          <w:sz w:val="24"/>
          <w:szCs w:val="24"/>
        </w:rPr>
        <w:t>,</w:t>
      </w:r>
      <w:r w:rsidR="00A82849" w:rsidRPr="000F1AE4">
        <w:rPr>
          <w:rFonts w:ascii="Times New Roman" w:hAnsi="Times New Roman" w:cs="Times New Roman"/>
          <w:color w:val="000000" w:themeColor="text1"/>
          <w:sz w:val="24"/>
          <w:szCs w:val="24"/>
        </w:rPr>
        <w:t xml:space="preserve"> l’intrusion perçue sera plus forte lors d’une session de navigation </w:t>
      </w:r>
      <w:r w:rsidR="00A84DCE" w:rsidRPr="000F1AE4">
        <w:rPr>
          <w:rFonts w:ascii="Times New Roman" w:hAnsi="Times New Roman" w:cs="Times New Roman"/>
          <w:color w:val="000000" w:themeColor="text1"/>
          <w:sz w:val="24"/>
          <w:szCs w:val="24"/>
        </w:rPr>
        <w:t xml:space="preserve">dont l’objectif est le divertissement. </w:t>
      </w:r>
      <w:r w:rsidR="001B578A" w:rsidRPr="000F1AE4">
        <w:rPr>
          <w:rFonts w:ascii="Times New Roman" w:hAnsi="Times New Roman" w:cs="Times New Roman"/>
          <w:color w:val="000000" w:themeColor="text1"/>
          <w:sz w:val="24"/>
          <w:szCs w:val="24"/>
        </w:rPr>
        <w:t>Notons e</w:t>
      </w:r>
      <w:r w:rsidR="00393323" w:rsidRPr="000F1AE4">
        <w:rPr>
          <w:rFonts w:ascii="Times New Roman" w:hAnsi="Times New Roman" w:cs="Times New Roman"/>
          <w:color w:val="000000" w:themeColor="text1"/>
          <w:sz w:val="24"/>
          <w:szCs w:val="24"/>
        </w:rPr>
        <w:t>nsuite</w:t>
      </w:r>
      <w:r w:rsidRPr="000F1AE4">
        <w:rPr>
          <w:rFonts w:ascii="Times New Roman" w:hAnsi="Times New Roman" w:cs="Times New Roman"/>
          <w:color w:val="000000" w:themeColor="text1"/>
          <w:sz w:val="24"/>
          <w:szCs w:val="24"/>
        </w:rPr>
        <w:t xml:space="preserve"> le rôle de </w:t>
      </w:r>
      <w:r w:rsidR="00393323" w:rsidRPr="000F1AE4">
        <w:rPr>
          <w:rFonts w:ascii="Times New Roman" w:hAnsi="Times New Roman" w:cs="Times New Roman"/>
          <w:color w:val="000000" w:themeColor="text1"/>
          <w:sz w:val="24"/>
          <w:szCs w:val="24"/>
        </w:rPr>
        <w:t xml:space="preserve">l’implication dans la catégorie </w:t>
      </w:r>
      <w:r w:rsidR="00BA3C44" w:rsidRPr="000F1AE4">
        <w:rPr>
          <w:rFonts w:ascii="Times New Roman" w:hAnsi="Times New Roman" w:cs="Times New Roman"/>
          <w:color w:val="000000" w:themeColor="text1"/>
          <w:sz w:val="24"/>
          <w:szCs w:val="24"/>
        </w:rPr>
        <w:t xml:space="preserve">de produit </w:t>
      </w:r>
      <w:r w:rsidR="00393323" w:rsidRPr="000F1AE4">
        <w:rPr>
          <w:rFonts w:ascii="Times New Roman" w:hAnsi="Times New Roman" w:cs="Times New Roman"/>
          <w:color w:val="000000" w:themeColor="text1"/>
          <w:sz w:val="24"/>
          <w:szCs w:val="24"/>
        </w:rPr>
        <w:t>promu par l’annonce</w:t>
      </w:r>
      <w:r w:rsidR="00DC15A5">
        <w:rPr>
          <w:rFonts w:ascii="Times New Roman" w:hAnsi="Times New Roman" w:cs="Times New Roman"/>
          <w:color w:val="000000" w:themeColor="text1"/>
          <w:sz w:val="24"/>
          <w:szCs w:val="24"/>
        </w:rPr>
        <w:t>.</w:t>
      </w:r>
      <w:r w:rsidR="00BA3C44" w:rsidRPr="000F1AE4">
        <w:rPr>
          <w:rFonts w:ascii="Times New Roman" w:hAnsi="Times New Roman" w:cs="Times New Roman"/>
          <w:color w:val="000000" w:themeColor="text1"/>
          <w:sz w:val="24"/>
          <w:szCs w:val="24"/>
        </w:rPr>
        <w:t xml:space="preserve"> </w:t>
      </w:r>
      <w:proofErr w:type="spellStart"/>
      <w:r w:rsidR="00BA3C44" w:rsidRPr="000F1AE4">
        <w:rPr>
          <w:rFonts w:ascii="Times New Roman" w:hAnsi="Times New Roman" w:cs="Times New Roman"/>
          <w:color w:val="000000" w:themeColor="text1"/>
          <w:sz w:val="24"/>
          <w:szCs w:val="24"/>
        </w:rPr>
        <w:t>Varnali</w:t>
      </w:r>
      <w:proofErr w:type="spellEnd"/>
      <w:r w:rsidR="00BA3C44" w:rsidRPr="000F1AE4">
        <w:rPr>
          <w:rFonts w:ascii="Times New Roman" w:hAnsi="Times New Roman" w:cs="Times New Roman"/>
          <w:color w:val="000000" w:themeColor="text1"/>
          <w:sz w:val="24"/>
          <w:szCs w:val="24"/>
        </w:rPr>
        <w:t xml:space="preserve"> </w:t>
      </w:r>
      <w:r w:rsidR="00BA3C44" w:rsidRPr="000F1AE4">
        <w:rPr>
          <w:rFonts w:ascii="Times New Roman" w:hAnsi="Times New Roman" w:cs="Times New Roman"/>
          <w:iCs/>
          <w:color w:val="000000" w:themeColor="text1"/>
          <w:sz w:val="24"/>
          <w:szCs w:val="24"/>
        </w:rPr>
        <w:t>et al.</w:t>
      </w:r>
      <w:r w:rsidR="00BA3C44" w:rsidRPr="000F1AE4">
        <w:rPr>
          <w:rFonts w:ascii="Times New Roman" w:hAnsi="Times New Roman" w:cs="Times New Roman"/>
          <w:color w:val="000000" w:themeColor="text1"/>
          <w:sz w:val="24"/>
          <w:szCs w:val="24"/>
        </w:rPr>
        <w:t xml:space="preserve"> (2012) teste</w:t>
      </w:r>
      <w:r w:rsidR="000A76D9" w:rsidRPr="000F1AE4">
        <w:rPr>
          <w:rFonts w:ascii="Times New Roman" w:hAnsi="Times New Roman" w:cs="Times New Roman"/>
          <w:color w:val="000000" w:themeColor="text1"/>
          <w:sz w:val="24"/>
          <w:szCs w:val="24"/>
        </w:rPr>
        <w:t>nt</w:t>
      </w:r>
      <w:r w:rsidR="00BA3C44" w:rsidRPr="000F1AE4">
        <w:rPr>
          <w:rFonts w:ascii="Times New Roman" w:hAnsi="Times New Roman" w:cs="Times New Roman"/>
          <w:color w:val="000000" w:themeColor="text1"/>
          <w:sz w:val="24"/>
          <w:szCs w:val="24"/>
        </w:rPr>
        <w:t xml:space="preserve"> avec succès cette relation dans le cadre d’une campagne par SMS. </w:t>
      </w:r>
      <w:r w:rsidR="00F65D38" w:rsidRPr="000F1AE4">
        <w:rPr>
          <w:rFonts w:ascii="Times New Roman" w:hAnsi="Times New Roman" w:cs="Times New Roman"/>
          <w:color w:val="000000" w:themeColor="text1"/>
          <w:sz w:val="24"/>
          <w:szCs w:val="24"/>
        </w:rPr>
        <w:t>Le</w:t>
      </w:r>
      <w:r w:rsidR="00AB789E" w:rsidRPr="000F1AE4">
        <w:rPr>
          <w:rFonts w:ascii="Times New Roman" w:hAnsi="Times New Roman" w:cs="Times New Roman"/>
          <w:color w:val="000000" w:themeColor="text1"/>
          <w:sz w:val="24"/>
          <w:szCs w:val="24"/>
        </w:rPr>
        <w:t>s travaux</w:t>
      </w:r>
      <w:r w:rsidR="00F65D38" w:rsidRPr="000F1AE4">
        <w:rPr>
          <w:rFonts w:ascii="Times New Roman" w:hAnsi="Times New Roman" w:cs="Times New Roman"/>
          <w:color w:val="000000" w:themeColor="text1"/>
          <w:sz w:val="24"/>
          <w:szCs w:val="24"/>
        </w:rPr>
        <w:t xml:space="preserve"> de </w:t>
      </w:r>
      <w:r w:rsidR="00E3247A" w:rsidRPr="000F1AE4">
        <w:rPr>
          <w:rFonts w:ascii="Times New Roman" w:hAnsi="Times New Roman" w:cs="Times New Roman"/>
          <w:color w:val="000000" w:themeColor="text1"/>
          <w:sz w:val="24"/>
          <w:szCs w:val="24"/>
        </w:rPr>
        <w:t>Perraud (2013) v</w:t>
      </w:r>
      <w:r w:rsidR="00AB789E" w:rsidRPr="000F1AE4">
        <w:rPr>
          <w:rFonts w:ascii="Times New Roman" w:hAnsi="Times New Roman" w:cs="Times New Roman"/>
          <w:color w:val="000000" w:themeColor="text1"/>
          <w:sz w:val="24"/>
          <w:szCs w:val="24"/>
        </w:rPr>
        <w:t>ont</w:t>
      </w:r>
      <w:r w:rsidR="00E3247A" w:rsidRPr="000F1AE4">
        <w:rPr>
          <w:rFonts w:ascii="Times New Roman" w:hAnsi="Times New Roman" w:cs="Times New Roman"/>
          <w:color w:val="000000" w:themeColor="text1"/>
          <w:sz w:val="24"/>
          <w:szCs w:val="24"/>
        </w:rPr>
        <w:t xml:space="preserve"> dans le même sens bien que le statut </w:t>
      </w:r>
      <w:r w:rsidR="00481E14" w:rsidRPr="000F1AE4">
        <w:rPr>
          <w:rFonts w:ascii="Times New Roman" w:hAnsi="Times New Roman" w:cs="Times New Roman"/>
          <w:color w:val="000000" w:themeColor="text1"/>
          <w:sz w:val="24"/>
          <w:szCs w:val="24"/>
        </w:rPr>
        <w:t xml:space="preserve">modérateur </w:t>
      </w:r>
      <w:r w:rsidR="00E3247A" w:rsidRPr="000F1AE4">
        <w:rPr>
          <w:rFonts w:ascii="Times New Roman" w:hAnsi="Times New Roman" w:cs="Times New Roman"/>
          <w:color w:val="000000" w:themeColor="text1"/>
          <w:sz w:val="24"/>
          <w:szCs w:val="24"/>
        </w:rPr>
        <w:t xml:space="preserve">de </w:t>
      </w:r>
      <w:r w:rsidR="00481E14" w:rsidRPr="000F1AE4">
        <w:rPr>
          <w:rFonts w:ascii="Times New Roman" w:hAnsi="Times New Roman" w:cs="Times New Roman"/>
          <w:color w:val="000000" w:themeColor="text1"/>
          <w:sz w:val="24"/>
          <w:szCs w:val="24"/>
        </w:rPr>
        <w:t>cette variable individuelle</w:t>
      </w:r>
      <w:r w:rsidR="00E3247A" w:rsidRPr="000F1AE4">
        <w:rPr>
          <w:rFonts w:ascii="Times New Roman" w:hAnsi="Times New Roman" w:cs="Times New Roman"/>
          <w:color w:val="000000" w:themeColor="text1"/>
          <w:sz w:val="24"/>
          <w:szCs w:val="24"/>
        </w:rPr>
        <w:t xml:space="preserve"> </w:t>
      </w:r>
      <w:r w:rsidR="00481E14" w:rsidRPr="000F1AE4">
        <w:rPr>
          <w:rFonts w:ascii="Times New Roman" w:hAnsi="Times New Roman" w:cs="Times New Roman"/>
          <w:color w:val="000000" w:themeColor="text1"/>
          <w:sz w:val="24"/>
          <w:szCs w:val="24"/>
        </w:rPr>
        <w:t>dans</w:t>
      </w:r>
      <w:r w:rsidR="00393323" w:rsidRPr="000F1AE4">
        <w:rPr>
          <w:rFonts w:ascii="Times New Roman" w:hAnsi="Times New Roman" w:cs="Times New Roman"/>
          <w:color w:val="000000" w:themeColor="text1"/>
          <w:sz w:val="24"/>
          <w:szCs w:val="24"/>
        </w:rPr>
        <w:t xml:space="preserve"> la relation entre intrusion perçue et attitude envers l’annonce</w:t>
      </w:r>
      <w:r w:rsidR="00481E14" w:rsidRPr="000F1AE4">
        <w:rPr>
          <w:rFonts w:ascii="Times New Roman" w:hAnsi="Times New Roman" w:cs="Times New Roman"/>
          <w:color w:val="000000" w:themeColor="text1"/>
          <w:sz w:val="24"/>
          <w:szCs w:val="24"/>
        </w:rPr>
        <w:t xml:space="preserve"> puisse faire débat</w:t>
      </w:r>
      <w:r w:rsidR="00393323" w:rsidRPr="000F1AE4">
        <w:rPr>
          <w:rFonts w:ascii="Times New Roman" w:hAnsi="Times New Roman" w:cs="Times New Roman"/>
          <w:color w:val="000000" w:themeColor="text1"/>
          <w:sz w:val="24"/>
          <w:szCs w:val="24"/>
        </w:rPr>
        <w:t>.</w:t>
      </w:r>
      <w:r w:rsidR="00AB789E" w:rsidRPr="000F1AE4">
        <w:rPr>
          <w:rFonts w:ascii="Times New Roman" w:hAnsi="Times New Roman" w:cs="Times New Roman"/>
          <w:color w:val="000000" w:themeColor="text1"/>
          <w:sz w:val="24"/>
          <w:szCs w:val="24"/>
        </w:rPr>
        <w:t xml:space="preserve"> </w:t>
      </w:r>
    </w:p>
    <w:p w14:paraId="0984D3AC" w14:textId="777A6BC6" w:rsidR="00020BD8" w:rsidRPr="000F1AE4" w:rsidRDefault="008F5F8B" w:rsidP="006B64A8">
      <w:pPr>
        <w:spacing w:after="0" w:line="360" w:lineRule="auto"/>
        <w:jc w:val="both"/>
        <w:rPr>
          <w:rFonts w:ascii="Times New Roman" w:hAnsi="Times New Roman" w:cs="Times New Roman"/>
          <w:b/>
          <w:bCs/>
          <w:color w:val="000000" w:themeColor="text1"/>
          <w:sz w:val="24"/>
          <w:szCs w:val="24"/>
        </w:rPr>
      </w:pPr>
      <w:r w:rsidRPr="000F1AE4">
        <w:rPr>
          <w:rFonts w:ascii="Times New Roman" w:hAnsi="Times New Roman" w:cs="Times New Roman"/>
          <w:b/>
          <w:bCs/>
          <w:color w:val="000000" w:themeColor="text1"/>
          <w:sz w:val="24"/>
          <w:szCs w:val="24"/>
        </w:rPr>
        <w:t>L</w:t>
      </w:r>
      <w:r w:rsidR="001B21B8" w:rsidRPr="000F1AE4">
        <w:rPr>
          <w:rFonts w:ascii="Times New Roman" w:hAnsi="Times New Roman" w:cs="Times New Roman"/>
          <w:b/>
          <w:bCs/>
          <w:color w:val="000000" w:themeColor="text1"/>
          <w:sz w:val="24"/>
          <w:szCs w:val="24"/>
        </w:rPr>
        <w:t>es conséquences de l’intrusion perçue</w:t>
      </w:r>
    </w:p>
    <w:p w14:paraId="6A12554B" w14:textId="1A05B58C" w:rsidR="00481E14" w:rsidRPr="000F1AE4" w:rsidRDefault="00481E14" w:rsidP="006B64A8">
      <w:pPr>
        <w:spacing w:after="0" w:line="360" w:lineRule="auto"/>
        <w:jc w:val="both"/>
        <w:rPr>
          <w:rFonts w:ascii="Times New Roman" w:hAnsi="Times New Roman" w:cs="Times New Roman"/>
          <w:color w:val="000000" w:themeColor="text1"/>
          <w:sz w:val="24"/>
          <w:szCs w:val="24"/>
        </w:rPr>
      </w:pPr>
      <w:r w:rsidRPr="000F1AE4">
        <w:rPr>
          <w:rFonts w:ascii="Times New Roman" w:hAnsi="Times New Roman" w:cs="Times New Roman"/>
          <w:color w:val="000000" w:themeColor="text1"/>
          <w:sz w:val="24"/>
          <w:szCs w:val="24"/>
        </w:rPr>
        <w:t xml:space="preserve">Si l’étude de l’intrusion publicitaire perçue est </w:t>
      </w:r>
      <w:r w:rsidR="00AA795C" w:rsidRPr="000F1AE4">
        <w:rPr>
          <w:rFonts w:ascii="Times New Roman" w:hAnsi="Times New Roman" w:cs="Times New Roman"/>
          <w:color w:val="000000" w:themeColor="text1"/>
          <w:sz w:val="24"/>
          <w:szCs w:val="24"/>
        </w:rPr>
        <w:t xml:space="preserve">aussi </w:t>
      </w:r>
      <w:r w:rsidRPr="000F1AE4">
        <w:rPr>
          <w:rFonts w:ascii="Times New Roman" w:hAnsi="Times New Roman" w:cs="Times New Roman"/>
          <w:color w:val="000000" w:themeColor="text1"/>
          <w:sz w:val="24"/>
          <w:szCs w:val="24"/>
        </w:rPr>
        <w:t xml:space="preserve">importante, c’est à cause de </w:t>
      </w:r>
      <w:r w:rsidR="00D30FCD" w:rsidRPr="000F1AE4">
        <w:rPr>
          <w:rFonts w:ascii="Times New Roman" w:hAnsi="Times New Roman" w:cs="Times New Roman"/>
          <w:color w:val="000000" w:themeColor="text1"/>
          <w:sz w:val="24"/>
          <w:szCs w:val="24"/>
        </w:rPr>
        <w:t>s</w:t>
      </w:r>
      <w:r w:rsidRPr="000F1AE4">
        <w:rPr>
          <w:rFonts w:ascii="Times New Roman" w:hAnsi="Times New Roman" w:cs="Times New Roman"/>
          <w:color w:val="000000" w:themeColor="text1"/>
          <w:sz w:val="24"/>
          <w:szCs w:val="24"/>
        </w:rPr>
        <w:t xml:space="preserve">es implications pour les différents acteurs. Le consommateur bien sûr, mais aussi pour les annonceurs et les sites </w:t>
      </w:r>
      <w:r w:rsidR="008F6C3B" w:rsidRPr="000F1AE4">
        <w:rPr>
          <w:rFonts w:ascii="Times New Roman" w:hAnsi="Times New Roman" w:cs="Times New Roman"/>
          <w:color w:val="000000" w:themeColor="text1"/>
          <w:sz w:val="24"/>
          <w:szCs w:val="24"/>
        </w:rPr>
        <w:t>éditeurs</w:t>
      </w:r>
      <w:r w:rsidRPr="000F1AE4">
        <w:rPr>
          <w:rFonts w:ascii="Times New Roman" w:hAnsi="Times New Roman" w:cs="Times New Roman"/>
          <w:color w:val="000000" w:themeColor="text1"/>
          <w:sz w:val="24"/>
          <w:szCs w:val="24"/>
        </w:rPr>
        <w:t xml:space="preserve"> </w:t>
      </w:r>
      <w:r w:rsidR="00730E8B" w:rsidRPr="000F1AE4">
        <w:rPr>
          <w:rFonts w:ascii="Times New Roman" w:hAnsi="Times New Roman" w:cs="Times New Roman"/>
          <w:color w:val="000000" w:themeColor="text1"/>
          <w:sz w:val="24"/>
          <w:szCs w:val="24"/>
        </w:rPr>
        <w:t>d</w:t>
      </w:r>
      <w:r w:rsidRPr="000F1AE4">
        <w:rPr>
          <w:rFonts w:ascii="Times New Roman" w:hAnsi="Times New Roman" w:cs="Times New Roman"/>
          <w:color w:val="000000" w:themeColor="text1"/>
          <w:sz w:val="24"/>
          <w:szCs w:val="24"/>
        </w:rPr>
        <w:t xml:space="preserve">e </w:t>
      </w:r>
      <w:r w:rsidR="00730E8B" w:rsidRPr="000F1AE4">
        <w:rPr>
          <w:rFonts w:ascii="Times New Roman" w:hAnsi="Times New Roman" w:cs="Times New Roman"/>
          <w:color w:val="000000" w:themeColor="text1"/>
          <w:sz w:val="24"/>
          <w:szCs w:val="24"/>
        </w:rPr>
        <w:t>publicité.</w:t>
      </w:r>
      <w:r w:rsidR="00ED72A4" w:rsidRPr="000F1AE4">
        <w:rPr>
          <w:rFonts w:ascii="Times New Roman" w:hAnsi="Times New Roman" w:cs="Times New Roman"/>
          <w:color w:val="000000" w:themeColor="text1"/>
          <w:sz w:val="24"/>
          <w:szCs w:val="24"/>
        </w:rPr>
        <w:t xml:space="preserve"> </w:t>
      </w:r>
      <w:r w:rsidR="005E2F8C" w:rsidRPr="000F1AE4">
        <w:rPr>
          <w:rFonts w:ascii="Times New Roman" w:hAnsi="Times New Roman" w:cs="Times New Roman"/>
          <w:color w:val="000000" w:themeColor="text1"/>
          <w:sz w:val="24"/>
          <w:szCs w:val="24"/>
        </w:rPr>
        <w:t xml:space="preserve">Nous proposons une grille de lecture simple pour mieux appréhender ses conséquences </w:t>
      </w:r>
      <w:r w:rsidR="00AA795C" w:rsidRPr="000F1AE4">
        <w:rPr>
          <w:rFonts w:ascii="Times New Roman" w:hAnsi="Times New Roman" w:cs="Times New Roman"/>
          <w:color w:val="000000" w:themeColor="text1"/>
          <w:sz w:val="24"/>
          <w:szCs w:val="24"/>
        </w:rPr>
        <w:t>Nous distinguons ce qui relève de</w:t>
      </w:r>
      <w:r w:rsidR="007516AC" w:rsidRPr="000F1AE4">
        <w:rPr>
          <w:rFonts w:ascii="Times New Roman" w:hAnsi="Times New Roman" w:cs="Times New Roman"/>
          <w:color w:val="000000" w:themeColor="text1"/>
          <w:sz w:val="24"/>
          <w:szCs w:val="24"/>
        </w:rPr>
        <w:t xml:space="preserve"> </w:t>
      </w:r>
      <w:r w:rsidR="00AA795C" w:rsidRPr="000F1AE4">
        <w:rPr>
          <w:rFonts w:ascii="Times New Roman" w:hAnsi="Times New Roman" w:cs="Times New Roman"/>
          <w:color w:val="000000" w:themeColor="text1"/>
          <w:sz w:val="24"/>
          <w:szCs w:val="24"/>
        </w:rPr>
        <w:t>l’affectif</w:t>
      </w:r>
      <w:r w:rsidR="007516AC" w:rsidRPr="000F1AE4">
        <w:rPr>
          <w:rFonts w:ascii="Times New Roman" w:hAnsi="Times New Roman" w:cs="Times New Roman"/>
          <w:color w:val="000000" w:themeColor="text1"/>
          <w:sz w:val="24"/>
          <w:szCs w:val="24"/>
        </w:rPr>
        <w:t>,</w:t>
      </w:r>
      <w:r w:rsidR="00AA795C" w:rsidRPr="000F1AE4">
        <w:rPr>
          <w:rFonts w:ascii="Times New Roman" w:hAnsi="Times New Roman" w:cs="Times New Roman"/>
          <w:color w:val="000000" w:themeColor="text1"/>
          <w:sz w:val="24"/>
          <w:szCs w:val="24"/>
        </w:rPr>
        <w:t xml:space="preserve"> du cognitif</w:t>
      </w:r>
      <w:r w:rsidR="007516AC" w:rsidRPr="000F1AE4">
        <w:rPr>
          <w:rFonts w:ascii="Times New Roman" w:hAnsi="Times New Roman" w:cs="Times New Roman"/>
          <w:color w:val="000000" w:themeColor="text1"/>
          <w:sz w:val="24"/>
          <w:szCs w:val="24"/>
        </w:rPr>
        <w:t xml:space="preserve"> </w:t>
      </w:r>
      <w:r w:rsidR="007516AC" w:rsidRPr="000F1AE4">
        <w:rPr>
          <w:rFonts w:ascii="Times New Roman" w:hAnsi="Times New Roman" w:cs="Times New Roman"/>
          <w:color w:val="000000" w:themeColor="text1"/>
          <w:sz w:val="24"/>
          <w:szCs w:val="24"/>
        </w:rPr>
        <w:lastRenderedPageBreak/>
        <w:t xml:space="preserve">et </w:t>
      </w:r>
      <w:r w:rsidR="00AA795C" w:rsidRPr="000F1AE4">
        <w:rPr>
          <w:rFonts w:ascii="Times New Roman" w:hAnsi="Times New Roman" w:cs="Times New Roman"/>
          <w:color w:val="000000" w:themeColor="text1"/>
          <w:sz w:val="24"/>
          <w:szCs w:val="24"/>
        </w:rPr>
        <w:t>du conatif</w:t>
      </w:r>
      <w:r w:rsidR="00DC15A5">
        <w:rPr>
          <w:rFonts w:ascii="Times New Roman" w:hAnsi="Times New Roman" w:cs="Times New Roman"/>
          <w:color w:val="000000" w:themeColor="text1"/>
          <w:sz w:val="24"/>
          <w:szCs w:val="24"/>
        </w:rPr>
        <w:t>, conformément aux modèles de communication classiques</w:t>
      </w:r>
      <w:r w:rsidR="00F26D0B" w:rsidRPr="000F1AE4">
        <w:rPr>
          <w:rFonts w:ascii="Times New Roman" w:hAnsi="Times New Roman" w:cs="Times New Roman"/>
          <w:color w:val="000000" w:themeColor="text1"/>
          <w:sz w:val="24"/>
          <w:szCs w:val="24"/>
        </w:rPr>
        <w:t>.</w:t>
      </w:r>
      <w:r w:rsidR="00730E8B" w:rsidRPr="000F1AE4">
        <w:rPr>
          <w:rFonts w:ascii="Times New Roman" w:hAnsi="Times New Roman" w:cs="Times New Roman"/>
          <w:color w:val="000000" w:themeColor="text1"/>
          <w:sz w:val="24"/>
          <w:szCs w:val="24"/>
        </w:rPr>
        <w:t xml:space="preserve"> </w:t>
      </w:r>
      <w:r w:rsidR="00C5447E" w:rsidRPr="000F1AE4">
        <w:rPr>
          <w:rFonts w:ascii="Times New Roman" w:hAnsi="Times New Roman" w:cs="Times New Roman"/>
          <w:color w:val="000000" w:themeColor="text1"/>
          <w:sz w:val="24"/>
          <w:szCs w:val="24"/>
        </w:rPr>
        <w:t xml:space="preserve">Toutes ces conséquences peuvent </w:t>
      </w:r>
      <w:r w:rsidR="00DC15A5">
        <w:rPr>
          <w:rFonts w:ascii="Times New Roman" w:hAnsi="Times New Roman" w:cs="Times New Roman"/>
          <w:color w:val="000000" w:themeColor="text1"/>
          <w:sz w:val="24"/>
          <w:szCs w:val="24"/>
        </w:rPr>
        <w:t>également</w:t>
      </w:r>
      <w:r w:rsidR="00DC15A5" w:rsidRPr="000F1AE4">
        <w:rPr>
          <w:rFonts w:ascii="Times New Roman" w:hAnsi="Times New Roman" w:cs="Times New Roman"/>
          <w:color w:val="000000" w:themeColor="text1"/>
          <w:sz w:val="24"/>
          <w:szCs w:val="24"/>
        </w:rPr>
        <w:t xml:space="preserve"> </w:t>
      </w:r>
      <w:r w:rsidR="00C5447E" w:rsidRPr="000F1AE4">
        <w:rPr>
          <w:rFonts w:ascii="Times New Roman" w:hAnsi="Times New Roman" w:cs="Times New Roman"/>
          <w:color w:val="000000" w:themeColor="text1"/>
          <w:sz w:val="24"/>
          <w:szCs w:val="24"/>
        </w:rPr>
        <w:t xml:space="preserve">être interprétées comme une forme de résistance </w:t>
      </w:r>
      <w:r w:rsidR="00DC15A5" w:rsidRPr="000F1AE4">
        <w:rPr>
          <w:rFonts w:ascii="Times New Roman" w:hAnsi="Times New Roman" w:cs="Times New Roman"/>
          <w:color w:val="000000" w:themeColor="text1"/>
          <w:sz w:val="24"/>
          <w:szCs w:val="24"/>
        </w:rPr>
        <w:t xml:space="preserve">(Roux, 2007) </w:t>
      </w:r>
      <w:r w:rsidR="00C5447E" w:rsidRPr="000F1AE4">
        <w:rPr>
          <w:rFonts w:ascii="Times New Roman" w:hAnsi="Times New Roman" w:cs="Times New Roman"/>
          <w:color w:val="000000" w:themeColor="text1"/>
          <w:sz w:val="24"/>
          <w:szCs w:val="24"/>
        </w:rPr>
        <w:t>de l’internaute ce qui</w:t>
      </w:r>
      <w:r w:rsidR="0071297D" w:rsidRPr="000F1AE4">
        <w:rPr>
          <w:rFonts w:ascii="Times New Roman" w:hAnsi="Times New Roman" w:cs="Times New Roman"/>
          <w:color w:val="000000" w:themeColor="text1"/>
          <w:sz w:val="24"/>
          <w:szCs w:val="24"/>
        </w:rPr>
        <w:t>,</w:t>
      </w:r>
      <w:r w:rsidR="00C5447E" w:rsidRPr="000F1AE4">
        <w:rPr>
          <w:rFonts w:ascii="Times New Roman" w:hAnsi="Times New Roman" w:cs="Times New Roman"/>
          <w:color w:val="000000" w:themeColor="text1"/>
          <w:sz w:val="24"/>
          <w:szCs w:val="24"/>
        </w:rPr>
        <w:t xml:space="preserve"> par ricochet</w:t>
      </w:r>
      <w:r w:rsidR="0071297D" w:rsidRPr="000F1AE4">
        <w:rPr>
          <w:rFonts w:ascii="Times New Roman" w:hAnsi="Times New Roman" w:cs="Times New Roman"/>
          <w:color w:val="000000" w:themeColor="text1"/>
          <w:sz w:val="24"/>
          <w:szCs w:val="24"/>
        </w:rPr>
        <w:t>,</w:t>
      </w:r>
      <w:r w:rsidR="00C5447E" w:rsidRPr="000F1AE4">
        <w:rPr>
          <w:rFonts w:ascii="Times New Roman" w:hAnsi="Times New Roman" w:cs="Times New Roman"/>
          <w:color w:val="000000" w:themeColor="text1"/>
          <w:sz w:val="24"/>
          <w:szCs w:val="24"/>
        </w:rPr>
        <w:t xml:space="preserve"> vient </w:t>
      </w:r>
      <w:r w:rsidR="00DC15A5">
        <w:rPr>
          <w:rFonts w:ascii="Times New Roman" w:hAnsi="Times New Roman" w:cs="Times New Roman"/>
          <w:color w:val="000000" w:themeColor="text1"/>
          <w:sz w:val="24"/>
          <w:szCs w:val="24"/>
        </w:rPr>
        <w:t>diminuer</w:t>
      </w:r>
      <w:r w:rsidR="00C5447E" w:rsidRPr="000F1AE4">
        <w:rPr>
          <w:rFonts w:ascii="Times New Roman" w:hAnsi="Times New Roman" w:cs="Times New Roman"/>
          <w:color w:val="000000" w:themeColor="text1"/>
          <w:sz w:val="24"/>
          <w:szCs w:val="24"/>
        </w:rPr>
        <w:t xml:space="preserve"> les résultats des campagnes display des annonceurs et les revenus des régies publicitaires et des sites éditeurs.</w:t>
      </w:r>
    </w:p>
    <w:p w14:paraId="07498420" w14:textId="0C77CF8A" w:rsidR="00C85CC5" w:rsidRPr="000F1AE4" w:rsidRDefault="007516AC" w:rsidP="006B64A8">
      <w:pPr>
        <w:spacing w:after="0" w:line="360" w:lineRule="auto"/>
        <w:jc w:val="both"/>
        <w:rPr>
          <w:rFonts w:ascii="Times New Roman" w:hAnsi="Times New Roman" w:cs="Times New Roman"/>
          <w:i/>
          <w:iCs/>
          <w:color w:val="000000" w:themeColor="text1"/>
          <w:sz w:val="24"/>
          <w:szCs w:val="24"/>
        </w:rPr>
      </w:pPr>
      <w:r w:rsidRPr="000F1AE4">
        <w:rPr>
          <w:rFonts w:ascii="Times New Roman" w:hAnsi="Times New Roman" w:cs="Times New Roman"/>
          <w:b/>
          <w:i/>
          <w:iCs/>
          <w:color w:val="000000" w:themeColor="text1"/>
          <w:sz w:val="24"/>
          <w:szCs w:val="24"/>
        </w:rPr>
        <w:t>Les conséquences affectives</w:t>
      </w:r>
      <w:r w:rsidR="009138FC" w:rsidRPr="000F1AE4">
        <w:rPr>
          <w:rFonts w:ascii="Times New Roman" w:hAnsi="Times New Roman" w:cs="Times New Roman"/>
          <w:i/>
          <w:iCs/>
          <w:color w:val="000000" w:themeColor="text1"/>
          <w:sz w:val="24"/>
          <w:szCs w:val="24"/>
        </w:rPr>
        <w:t xml:space="preserve"> - </w:t>
      </w:r>
      <w:r w:rsidR="00D41B42" w:rsidRPr="000F1AE4">
        <w:rPr>
          <w:rFonts w:ascii="Times New Roman" w:hAnsi="Times New Roman" w:cs="Times New Roman"/>
          <w:color w:val="000000" w:themeColor="text1"/>
          <w:sz w:val="24"/>
          <w:szCs w:val="24"/>
        </w:rPr>
        <w:t xml:space="preserve">Pour Van </w:t>
      </w:r>
      <w:proofErr w:type="spellStart"/>
      <w:r w:rsidR="00D41B42" w:rsidRPr="000F1AE4">
        <w:rPr>
          <w:rFonts w:ascii="Times New Roman" w:hAnsi="Times New Roman" w:cs="Times New Roman"/>
          <w:color w:val="000000" w:themeColor="text1"/>
          <w:sz w:val="24"/>
          <w:szCs w:val="24"/>
        </w:rPr>
        <w:t>Diepen</w:t>
      </w:r>
      <w:proofErr w:type="spellEnd"/>
      <w:r w:rsidR="00D41B42" w:rsidRPr="000F1AE4">
        <w:rPr>
          <w:rFonts w:ascii="Times New Roman" w:hAnsi="Times New Roman" w:cs="Times New Roman"/>
          <w:color w:val="000000" w:themeColor="text1"/>
          <w:sz w:val="24"/>
          <w:szCs w:val="24"/>
        </w:rPr>
        <w:t xml:space="preserve"> </w:t>
      </w:r>
      <w:r w:rsidR="00D41B42" w:rsidRPr="000F1AE4">
        <w:rPr>
          <w:rFonts w:ascii="Times New Roman" w:hAnsi="Times New Roman" w:cs="Times New Roman"/>
          <w:iCs/>
          <w:color w:val="000000" w:themeColor="text1"/>
          <w:sz w:val="24"/>
          <w:szCs w:val="24"/>
        </w:rPr>
        <w:t>et al.</w:t>
      </w:r>
      <w:r w:rsidR="00D41B42" w:rsidRPr="000F1AE4">
        <w:rPr>
          <w:rFonts w:ascii="Times New Roman" w:hAnsi="Times New Roman" w:cs="Times New Roman"/>
          <w:i/>
          <w:iCs/>
          <w:color w:val="000000" w:themeColor="text1"/>
          <w:sz w:val="24"/>
          <w:szCs w:val="24"/>
        </w:rPr>
        <w:t xml:space="preserve"> </w:t>
      </w:r>
      <w:r w:rsidR="00D701D9" w:rsidRPr="000F1AE4">
        <w:rPr>
          <w:rFonts w:ascii="Times New Roman" w:hAnsi="Times New Roman" w:cs="Times New Roman"/>
          <w:color w:val="000000" w:themeColor="text1"/>
          <w:sz w:val="24"/>
          <w:szCs w:val="24"/>
        </w:rPr>
        <w:t xml:space="preserve">(2009) et </w:t>
      </w:r>
      <w:r w:rsidR="00D41B42" w:rsidRPr="000F1AE4">
        <w:rPr>
          <w:rFonts w:ascii="Times New Roman" w:hAnsi="Times New Roman" w:cs="Times New Roman"/>
          <w:color w:val="000000" w:themeColor="text1"/>
          <w:sz w:val="24"/>
          <w:szCs w:val="24"/>
        </w:rPr>
        <w:t xml:space="preserve">pour </w:t>
      </w:r>
      <w:proofErr w:type="spellStart"/>
      <w:r w:rsidR="00D41B42" w:rsidRPr="000F1AE4">
        <w:rPr>
          <w:rFonts w:ascii="Times New Roman" w:hAnsi="Times New Roman" w:cs="Times New Roman"/>
          <w:color w:val="000000" w:themeColor="text1"/>
          <w:sz w:val="24"/>
          <w:szCs w:val="24"/>
        </w:rPr>
        <w:t>Naik</w:t>
      </w:r>
      <w:proofErr w:type="spellEnd"/>
      <w:r w:rsidR="00D41B42" w:rsidRPr="000F1AE4">
        <w:rPr>
          <w:rFonts w:ascii="Times New Roman" w:hAnsi="Times New Roman" w:cs="Times New Roman"/>
          <w:color w:val="000000" w:themeColor="text1"/>
          <w:sz w:val="24"/>
          <w:szCs w:val="24"/>
        </w:rPr>
        <w:t xml:space="preserve"> et </w:t>
      </w:r>
      <w:r w:rsidR="00DC15A5">
        <w:rPr>
          <w:rFonts w:ascii="Times New Roman" w:hAnsi="Times New Roman" w:cs="Times New Roman"/>
          <w:color w:val="000000" w:themeColor="text1"/>
          <w:sz w:val="24"/>
          <w:szCs w:val="24"/>
        </w:rPr>
        <w:t>al.</w:t>
      </w:r>
      <w:r w:rsidR="00D41B42" w:rsidRPr="000F1AE4">
        <w:rPr>
          <w:rFonts w:ascii="Times New Roman" w:hAnsi="Times New Roman" w:cs="Times New Roman"/>
          <w:color w:val="000000" w:themeColor="text1"/>
          <w:sz w:val="24"/>
          <w:szCs w:val="24"/>
        </w:rPr>
        <w:t xml:space="preserve"> (2002), l’irritation est une réponse affective à une annonce particulière liée</w:t>
      </w:r>
      <w:r w:rsidR="00DC15A5">
        <w:rPr>
          <w:rFonts w:ascii="Times New Roman" w:hAnsi="Times New Roman" w:cs="Times New Roman"/>
          <w:color w:val="000000" w:themeColor="text1"/>
          <w:sz w:val="24"/>
          <w:szCs w:val="24"/>
        </w:rPr>
        <w:t>,</w:t>
      </w:r>
      <w:r w:rsidR="00D41B42" w:rsidRPr="000F1AE4">
        <w:rPr>
          <w:rFonts w:ascii="Times New Roman" w:hAnsi="Times New Roman" w:cs="Times New Roman"/>
          <w:color w:val="000000" w:themeColor="text1"/>
          <w:sz w:val="24"/>
          <w:szCs w:val="24"/>
        </w:rPr>
        <w:t xml:space="preserve"> au nombre de sollicitations, ou plus exactement à </w:t>
      </w:r>
      <w:r w:rsidR="00D701D9" w:rsidRPr="000F1AE4">
        <w:rPr>
          <w:rFonts w:ascii="Times New Roman" w:hAnsi="Times New Roman" w:cs="Times New Roman"/>
          <w:color w:val="000000" w:themeColor="text1"/>
          <w:sz w:val="24"/>
          <w:szCs w:val="24"/>
        </w:rPr>
        <w:t>sa</w:t>
      </w:r>
      <w:r w:rsidR="00D41B42" w:rsidRPr="000F1AE4">
        <w:rPr>
          <w:rFonts w:ascii="Times New Roman" w:hAnsi="Times New Roman" w:cs="Times New Roman"/>
          <w:color w:val="000000" w:themeColor="text1"/>
          <w:sz w:val="24"/>
          <w:szCs w:val="24"/>
        </w:rPr>
        <w:t xml:space="preserve"> fréquence. </w:t>
      </w:r>
      <w:r w:rsidR="003B4056" w:rsidRPr="000F1AE4">
        <w:rPr>
          <w:rFonts w:ascii="Times New Roman" w:hAnsi="Times New Roman" w:cs="Times New Roman"/>
          <w:color w:val="000000" w:themeColor="text1"/>
          <w:sz w:val="24"/>
          <w:szCs w:val="24"/>
        </w:rPr>
        <w:t xml:space="preserve">Edwards </w:t>
      </w:r>
      <w:r w:rsidR="003B4056" w:rsidRPr="000F1AE4">
        <w:rPr>
          <w:rFonts w:ascii="Times New Roman" w:hAnsi="Times New Roman" w:cs="Times New Roman"/>
          <w:iCs/>
          <w:color w:val="000000" w:themeColor="text1"/>
          <w:sz w:val="24"/>
          <w:szCs w:val="24"/>
        </w:rPr>
        <w:t>et al.</w:t>
      </w:r>
      <w:r w:rsidR="00D41B42" w:rsidRPr="000F1AE4">
        <w:rPr>
          <w:rFonts w:ascii="Times New Roman" w:hAnsi="Times New Roman" w:cs="Times New Roman"/>
          <w:color w:val="000000" w:themeColor="text1"/>
          <w:sz w:val="24"/>
          <w:szCs w:val="24"/>
        </w:rPr>
        <w:t xml:space="preserve"> (2002) montre que </w:t>
      </w:r>
      <w:r w:rsidR="003B4056" w:rsidRPr="000F1AE4">
        <w:rPr>
          <w:rFonts w:ascii="Times New Roman" w:hAnsi="Times New Roman" w:cs="Times New Roman"/>
          <w:color w:val="000000" w:themeColor="text1"/>
          <w:sz w:val="24"/>
          <w:szCs w:val="24"/>
        </w:rPr>
        <w:t>l’irritation</w:t>
      </w:r>
      <w:r w:rsidR="00D41B42" w:rsidRPr="000F1AE4">
        <w:rPr>
          <w:rFonts w:ascii="Times New Roman" w:hAnsi="Times New Roman" w:cs="Times New Roman"/>
          <w:color w:val="000000" w:themeColor="text1"/>
          <w:sz w:val="24"/>
          <w:szCs w:val="24"/>
        </w:rPr>
        <w:t xml:space="preserve"> est consécutive </w:t>
      </w:r>
      <w:r w:rsidR="001B578A" w:rsidRPr="000F1AE4">
        <w:rPr>
          <w:rFonts w:ascii="Times New Roman" w:hAnsi="Times New Roman" w:cs="Times New Roman"/>
          <w:color w:val="000000" w:themeColor="text1"/>
          <w:sz w:val="24"/>
          <w:szCs w:val="24"/>
        </w:rPr>
        <w:t>à</w:t>
      </w:r>
      <w:r w:rsidR="00D41B42" w:rsidRPr="000F1AE4">
        <w:rPr>
          <w:rFonts w:ascii="Times New Roman" w:hAnsi="Times New Roman" w:cs="Times New Roman"/>
          <w:color w:val="000000" w:themeColor="text1"/>
          <w:sz w:val="24"/>
          <w:szCs w:val="24"/>
        </w:rPr>
        <w:t xml:space="preserve"> la perception d’intrusion. </w:t>
      </w:r>
      <w:r w:rsidR="00AA795C" w:rsidRPr="000F1AE4">
        <w:rPr>
          <w:rFonts w:ascii="Times New Roman" w:hAnsi="Times New Roman" w:cs="Times New Roman"/>
          <w:color w:val="000000" w:themeColor="text1"/>
          <w:sz w:val="24"/>
          <w:szCs w:val="24"/>
        </w:rPr>
        <w:t>En outre, d’après Morimoto et Chang (200</w:t>
      </w:r>
      <w:r w:rsidR="001E41EC" w:rsidRPr="000F1AE4">
        <w:rPr>
          <w:rFonts w:ascii="Times New Roman" w:hAnsi="Times New Roman" w:cs="Times New Roman"/>
          <w:color w:val="000000" w:themeColor="text1"/>
          <w:sz w:val="24"/>
          <w:szCs w:val="24"/>
        </w:rPr>
        <w:t>6</w:t>
      </w:r>
      <w:r w:rsidR="00AA795C" w:rsidRPr="000F1AE4">
        <w:rPr>
          <w:rFonts w:ascii="Times New Roman" w:hAnsi="Times New Roman" w:cs="Times New Roman"/>
          <w:color w:val="000000" w:themeColor="text1"/>
          <w:sz w:val="24"/>
          <w:szCs w:val="24"/>
        </w:rPr>
        <w:t xml:space="preserve">) percevoir de l’intrusion publicitaire conduit l’internaute à développer du scepticisme à l’égard du marketing. </w:t>
      </w:r>
      <w:r w:rsidRPr="000F1AE4">
        <w:rPr>
          <w:rFonts w:ascii="Times New Roman" w:hAnsi="Times New Roman" w:cs="Times New Roman"/>
          <w:color w:val="000000" w:themeColor="text1"/>
          <w:sz w:val="24"/>
          <w:szCs w:val="24"/>
        </w:rPr>
        <w:t xml:space="preserve">Par ailleurs, l’intrusion perçue influence négativement les attitudes envers l’annonce et le format </w:t>
      </w:r>
      <w:r w:rsidR="001B578A" w:rsidRPr="000F1AE4">
        <w:rPr>
          <w:rFonts w:ascii="Times New Roman" w:hAnsi="Times New Roman" w:cs="Times New Roman"/>
          <w:color w:val="000000" w:themeColor="text1"/>
          <w:sz w:val="24"/>
          <w:szCs w:val="24"/>
        </w:rPr>
        <w:t xml:space="preserve">que ce soit </w:t>
      </w:r>
      <w:r w:rsidR="006145A9" w:rsidRPr="000F1AE4">
        <w:rPr>
          <w:rFonts w:ascii="Times New Roman" w:hAnsi="Times New Roman" w:cs="Times New Roman"/>
          <w:color w:val="000000" w:themeColor="text1"/>
          <w:sz w:val="24"/>
          <w:szCs w:val="24"/>
        </w:rPr>
        <w:t xml:space="preserve">dans le contexte </w:t>
      </w:r>
      <w:r w:rsidR="00ED72A4" w:rsidRPr="000F1AE4">
        <w:rPr>
          <w:rFonts w:ascii="Times New Roman" w:hAnsi="Times New Roman" w:cs="Times New Roman"/>
          <w:color w:val="000000" w:themeColor="text1"/>
          <w:sz w:val="24"/>
          <w:szCs w:val="24"/>
        </w:rPr>
        <w:t xml:space="preserve">d’une navigation sur ordinateur </w:t>
      </w:r>
      <w:r w:rsidR="006145A9" w:rsidRPr="000F1AE4">
        <w:rPr>
          <w:rFonts w:ascii="Times New Roman" w:hAnsi="Times New Roman" w:cs="Times New Roman"/>
          <w:color w:val="000000" w:themeColor="text1"/>
          <w:sz w:val="24"/>
          <w:szCs w:val="24"/>
        </w:rPr>
        <w:t xml:space="preserve">ou </w:t>
      </w:r>
      <w:r w:rsidR="00922E72" w:rsidRPr="000F1AE4">
        <w:rPr>
          <w:rFonts w:ascii="Times New Roman" w:hAnsi="Times New Roman" w:cs="Times New Roman"/>
          <w:color w:val="000000" w:themeColor="text1"/>
          <w:sz w:val="24"/>
          <w:szCs w:val="24"/>
        </w:rPr>
        <w:t xml:space="preserve">plus simplement </w:t>
      </w:r>
      <w:r w:rsidR="001B578A" w:rsidRPr="000F1AE4">
        <w:rPr>
          <w:rFonts w:ascii="Times New Roman" w:hAnsi="Times New Roman" w:cs="Times New Roman"/>
          <w:color w:val="000000" w:themeColor="text1"/>
          <w:sz w:val="24"/>
          <w:szCs w:val="24"/>
        </w:rPr>
        <w:t>d’un</w:t>
      </w:r>
      <w:r w:rsidR="00ED72A4" w:rsidRPr="000F1AE4">
        <w:rPr>
          <w:rFonts w:ascii="Times New Roman" w:hAnsi="Times New Roman" w:cs="Times New Roman"/>
          <w:color w:val="000000" w:themeColor="text1"/>
          <w:sz w:val="24"/>
          <w:szCs w:val="24"/>
        </w:rPr>
        <w:t xml:space="preserve"> SMS (</w:t>
      </w:r>
      <w:proofErr w:type="spellStart"/>
      <w:r w:rsidR="00ED72A4" w:rsidRPr="000F1AE4">
        <w:rPr>
          <w:rFonts w:ascii="Times New Roman" w:hAnsi="Times New Roman" w:cs="Times New Roman"/>
          <w:color w:val="000000" w:themeColor="text1"/>
          <w:sz w:val="24"/>
          <w:szCs w:val="24"/>
        </w:rPr>
        <w:t>Varnali</w:t>
      </w:r>
      <w:proofErr w:type="spellEnd"/>
      <w:r w:rsidR="00ED72A4" w:rsidRPr="000F1AE4">
        <w:rPr>
          <w:rFonts w:ascii="Times New Roman" w:hAnsi="Times New Roman" w:cs="Times New Roman"/>
          <w:color w:val="000000" w:themeColor="text1"/>
          <w:sz w:val="24"/>
          <w:szCs w:val="24"/>
        </w:rPr>
        <w:t>, 2014)</w:t>
      </w:r>
      <w:r w:rsidR="006145A9" w:rsidRPr="000F1AE4">
        <w:rPr>
          <w:rFonts w:ascii="Times New Roman" w:hAnsi="Times New Roman" w:cs="Times New Roman"/>
          <w:color w:val="000000" w:themeColor="text1"/>
          <w:sz w:val="24"/>
          <w:szCs w:val="24"/>
        </w:rPr>
        <w:t>.</w:t>
      </w:r>
      <w:r w:rsidR="00336088" w:rsidRPr="000F1AE4">
        <w:rPr>
          <w:rFonts w:ascii="Times New Roman" w:hAnsi="Times New Roman" w:cs="Times New Roman"/>
          <w:color w:val="000000" w:themeColor="text1"/>
          <w:sz w:val="24"/>
          <w:szCs w:val="24"/>
        </w:rPr>
        <w:t xml:space="preserve"> </w:t>
      </w:r>
      <w:r w:rsidR="005929D4" w:rsidRPr="000F1AE4">
        <w:rPr>
          <w:rFonts w:ascii="Times New Roman" w:hAnsi="Times New Roman" w:cs="Times New Roman"/>
          <w:color w:val="000000" w:themeColor="text1"/>
          <w:sz w:val="24"/>
          <w:szCs w:val="24"/>
        </w:rPr>
        <w:t xml:space="preserve">Les recherches portant sur le lien entre la perception d’intrusion et l’attitude envers le site éditeur donnent des résultats contradictoires, alors que certains travaux écartent ce lien d’autres </w:t>
      </w:r>
      <w:r w:rsidR="0097587A" w:rsidRPr="000F1AE4">
        <w:rPr>
          <w:rFonts w:ascii="Times New Roman" w:hAnsi="Times New Roman" w:cs="Times New Roman"/>
          <w:color w:val="000000" w:themeColor="text1"/>
          <w:sz w:val="24"/>
          <w:szCs w:val="24"/>
        </w:rPr>
        <w:t>l’</w:t>
      </w:r>
      <w:r w:rsidR="005929D4" w:rsidRPr="000F1AE4">
        <w:rPr>
          <w:rFonts w:ascii="Times New Roman" w:hAnsi="Times New Roman" w:cs="Times New Roman"/>
          <w:color w:val="000000" w:themeColor="text1"/>
          <w:sz w:val="24"/>
          <w:szCs w:val="24"/>
        </w:rPr>
        <w:t xml:space="preserve">établissent (McCoy </w:t>
      </w:r>
      <w:r w:rsidR="005929D4" w:rsidRPr="000F1AE4">
        <w:rPr>
          <w:rFonts w:ascii="Times New Roman" w:hAnsi="Times New Roman" w:cs="Times New Roman"/>
          <w:iCs/>
          <w:color w:val="000000" w:themeColor="text1"/>
          <w:sz w:val="24"/>
          <w:szCs w:val="24"/>
        </w:rPr>
        <w:t>et al.</w:t>
      </w:r>
      <w:r w:rsidR="005929D4" w:rsidRPr="000F1AE4">
        <w:rPr>
          <w:rFonts w:ascii="Times New Roman" w:hAnsi="Times New Roman" w:cs="Times New Roman"/>
          <w:color w:val="000000" w:themeColor="text1"/>
          <w:sz w:val="24"/>
          <w:szCs w:val="24"/>
        </w:rPr>
        <w:t>, 2017). Cette relation mériterait donc des travaux complémentaires.</w:t>
      </w:r>
      <w:r w:rsidR="00C2497E" w:rsidRPr="000F1AE4">
        <w:rPr>
          <w:rFonts w:ascii="Times New Roman" w:hAnsi="Times New Roman" w:cs="Times New Roman"/>
          <w:color w:val="000000" w:themeColor="text1"/>
          <w:sz w:val="24"/>
          <w:szCs w:val="24"/>
        </w:rPr>
        <w:t xml:space="preserve"> </w:t>
      </w:r>
      <w:r w:rsidR="006145A9" w:rsidRPr="000F1AE4">
        <w:rPr>
          <w:rFonts w:ascii="Times New Roman" w:hAnsi="Times New Roman" w:cs="Times New Roman"/>
          <w:color w:val="000000" w:themeColor="text1"/>
          <w:sz w:val="24"/>
          <w:szCs w:val="24"/>
        </w:rPr>
        <w:t xml:space="preserve">Ainsi l’intrusion publicitaire perçue </w:t>
      </w:r>
      <w:r w:rsidR="005929D4" w:rsidRPr="000F1AE4">
        <w:rPr>
          <w:rFonts w:ascii="Times New Roman" w:hAnsi="Times New Roman" w:cs="Times New Roman"/>
          <w:color w:val="000000" w:themeColor="text1"/>
          <w:sz w:val="24"/>
          <w:szCs w:val="24"/>
        </w:rPr>
        <w:t xml:space="preserve">peut </w:t>
      </w:r>
      <w:r w:rsidR="001E41EC" w:rsidRPr="000F1AE4">
        <w:rPr>
          <w:rFonts w:ascii="Times New Roman" w:hAnsi="Times New Roman" w:cs="Times New Roman"/>
          <w:color w:val="000000" w:themeColor="text1"/>
          <w:sz w:val="24"/>
          <w:szCs w:val="24"/>
        </w:rPr>
        <w:t>entacher</w:t>
      </w:r>
      <w:r w:rsidR="006145A9" w:rsidRPr="000F1AE4">
        <w:rPr>
          <w:rFonts w:ascii="Times New Roman" w:hAnsi="Times New Roman" w:cs="Times New Roman"/>
          <w:color w:val="000000" w:themeColor="text1"/>
          <w:sz w:val="24"/>
          <w:szCs w:val="24"/>
        </w:rPr>
        <w:t xml:space="preserve"> le jugement de l’internaute </w:t>
      </w:r>
      <w:r w:rsidRPr="000F1AE4">
        <w:rPr>
          <w:rFonts w:ascii="Times New Roman" w:hAnsi="Times New Roman" w:cs="Times New Roman"/>
          <w:color w:val="000000" w:themeColor="text1"/>
          <w:sz w:val="24"/>
          <w:szCs w:val="24"/>
        </w:rPr>
        <w:t xml:space="preserve">et plus généralement </w:t>
      </w:r>
      <w:r w:rsidR="003A4300" w:rsidRPr="000F1AE4">
        <w:rPr>
          <w:rFonts w:ascii="Times New Roman" w:hAnsi="Times New Roman" w:cs="Times New Roman"/>
          <w:color w:val="000000" w:themeColor="text1"/>
          <w:sz w:val="24"/>
          <w:szCs w:val="24"/>
        </w:rPr>
        <w:t xml:space="preserve">l’attitude </w:t>
      </w:r>
      <w:r w:rsidRPr="000F1AE4">
        <w:rPr>
          <w:rFonts w:ascii="Times New Roman" w:hAnsi="Times New Roman" w:cs="Times New Roman"/>
          <w:color w:val="000000" w:themeColor="text1"/>
          <w:sz w:val="24"/>
          <w:szCs w:val="24"/>
        </w:rPr>
        <w:t xml:space="preserve">envers les pratiques marketing (Hérault et Belvaux, 2014). </w:t>
      </w:r>
    </w:p>
    <w:p w14:paraId="5840929A" w14:textId="796493AC" w:rsidR="003C4761" w:rsidRPr="000F1AE4" w:rsidRDefault="007516AC" w:rsidP="006B64A8">
      <w:pPr>
        <w:spacing w:after="0" w:line="360" w:lineRule="auto"/>
        <w:jc w:val="both"/>
        <w:rPr>
          <w:rFonts w:ascii="Times New Roman" w:hAnsi="Times New Roman" w:cs="Times New Roman"/>
          <w:color w:val="000000" w:themeColor="text1"/>
          <w:sz w:val="24"/>
          <w:szCs w:val="24"/>
        </w:rPr>
      </w:pPr>
      <w:r w:rsidRPr="000F1AE4">
        <w:rPr>
          <w:rFonts w:ascii="Times New Roman" w:hAnsi="Times New Roman" w:cs="Times New Roman"/>
          <w:b/>
          <w:i/>
          <w:iCs/>
          <w:color w:val="000000" w:themeColor="text1"/>
          <w:sz w:val="24"/>
          <w:szCs w:val="24"/>
        </w:rPr>
        <w:t>Les conséquences cognitives</w:t>
      </w:r>
      <w:r w:rsidR="009138FC" w:rsidRPr="000F1AE4">
        <w:rPr>
          <w:rFonts w:ascii="Times New Roman" w:hAnsi="Times New Roman" w:cs="Times New Roman"/>
          <w:i/>
          <w:iCs/>
          <w:color w:val="000000" w:themeColor="text1"/>
          <w:sz w:val="24"/>
          <w:szCs w:val="24"/>
        </w:rPr>
        <w:t xml:space="preserve"> - </w:t>
      </w:r>
      <w:r w:rsidR="00F26D0B" w:rsidRPr="000F1AE4">
        <w:rPr>
          <w:rFonts w:ascii="Times New Roman" w:hAnsi="Times New Roman" w:cs="Times New Roman"/>
          <w:color w:val="000000" w:themeColor="text1"/>
          <w:sz w:val="24"/>
          <w:szCs w:val="24"/>
        </w:rPr>
        <w:t>En 2002, les travaux d’</w:t>
      </w:r>
      <w:r w:rsidR="001E41EC" w:rsidRPr="000F1AE4">
        <w:rPr>
          <w:rFonts w:ascii="Times New Roman" w:hAnsi="Times New Roman" w:cs="Times New Roman"/>
          <w:color w:val="000000" w:themeColor="text1"/>
          <w:sz w:val="24"/>
          <w:szCs w:val="24"/>
        </w:rPr>
        <w:t xml:space="preserve">Edwards </w:t>
      </w:r>
      <w:r w:rsidR="006D56E9" w:rsidRPr="000F1AE4">
        <w:rPr>
          <w:rFonts w:ascii="Times New Roman" w:hAnsi="Times New Roman" w:cs="Times New Roman"/>
          <w:color w:val="000000" w:themeColor="text1"/>
          <w:sz w:val="24"/>
          <w:szCs w:val="24"/>
        </w:rPr>
        <w:t>et al.</w:t>
      </w:r>
      <w:r w:rsidR="001E41EC" w:rsidRPr="000F1AE4">
        <w:rPr>
          <w:rFonts w:ascii="Times New Roman" w:hAnsi="Times New Roman" w:cs="Times New Roman"/>
          <w:color w:val="000000" w:themeColor="text1"/>
          <w:sz w:val="24"/>
          <w:szCs w:val="24"/>
        </w:rPr>
        <w:t xml:space="preserve"> </w:t>
      </w:r>
      <w:r w:rsidR="00F26D0B" w:rsidRPr="000F1AE4">
        <w:rPr>
          <w:rFonts w:ascii="Times New Roman" w:hAnsi="Times New Roman" w:cs="Times New Roman"/>
          <w:iCs/>
          <w:color w:val="000000" w:themeColor="text1"/>
          <w:sz w:val="24"/>
          <w:szCs w:val="24"/>
        </w:rPr>
        <w:t xml:space="preserve">démontrent l’existence </w:t>
      </w:r>
      <w:r w:rsidR="005929D4" w:rsidRPr="000F1AE4">
        <w:rPr>
          <w:rFonts w:ascii="Times New Roman" w:hAnsi="Times New Roman" w:cs="Times New Roman"/>
          <w:iCs/>
          <w:color w:val="000000" w:themeColor="text1"/>
          <w:sz w:val="24"/>
          <w:szCs w:val="24"/>
        </w:rPr>
        <w:t>d’une</w:t>
      </w:r>
      <w:r w:rsidR="00F26D0B" w:rsidRPr="000F1AE4">
        <w:rPr>
          <w:rFonts w:ascii="Times New Roman" w:hAnsi="Times New Roman" w:cs="Times New Roman"/>
          <w:iCs/>
          <w:color w:val="000000" w:themeColor="text1"/>
          <w:sz w:val="24"/>
          <w:szCs w:val="24"/>
        </w:rPr>
        <w:t xml:space="preserve"> relation entre intrusion</w:t>
      </w:r>
      <w:r w:rsidR="001E41EC" w:rsidRPr="000F1AE4">
        <w:rPr>
          <w:rFonts w:ascii="Times New Roman" w:hAnsi="Times New Roman" w:cs="Times New Roman"/>
          <w:iCs/>
          <w:color w:val="000000" w:themeColor="text1"/>
          <w:sz w:val="24"/>
          <w:szCs w:val="24"/>
        </w:rPr>
        <w:t xml:space="preserve"> et</w:t>
      </w:r>
      <w:r w:rsidR="00F26D0B" w:rsidRPr="000F1AE4">
        <w:rPr>
          <w:rFonts w:ascii="Times New Roman" w:hAnsi="Times New Roman" w:cs="Times New Roman"/>
          <w:iCs/>
          <w:color w:val="000000" w:themeColor="text1"/>
          <w:sz w:val="24"/>
          <w:szCs w:val="24"/>
        </w:rPr>
        <w:t xml:space="preserve"> encombrement publicitaire </w:t>
      </w:r>
      <w:r w:rsidR="001E41EC" w:rsidRPr="000F1AE4">
        <w:rPr>
          <w:rFonts w:ascii="Times New Roman" w:hAnsi="Times New Roman" w:cs="Times New Roman"/>
          <w:iCs/>
          <w:color w:val="000000" w:themeColor="text1"/>
          <w:sz w:val="24"/>
          <w:szCs w:val="24"/>
        </w:rPr>
        <w:t xml:space="preserve">d’une part </w:t>
      </w:r>
      <w:r w:rsidR="00F26D0B" w:rsidRPr="000F1AE4">
        <w:rPr>
          <w:rFonts w:ascii="Times New Roman" w:hAnsi="Times New Roman" w:cs="Times New Roman"/>
          <w:iCs/>
          <w:color w:val="000000" w:themeColor="text1"/>
          <w:sz w:val="24"/>
          <w:szCs w:val="24"/>
        </w:rPr>
        <w:t xml:space="preserve">et </w:t>
      </w:r>
      <w:r w:rsidR="005929D4" w:rsidRPr="000F1AE4">
        <w:rPr>
          <w:rFonts w:ascii="Times New Roman" w:hAnsi="Times New Roman" w:cs="Times New Roman"/>
          <w:iCs/>
          <w:color w:val="000000" w:themeColor="text1"/>
          <w:sz w:val="24"/>
          <w:szCs w:val="24"/>
        </w:rPr>
        <w:t xml:space="preserve">entre intrusion et </w:t>
      </w:r>
      <w:r w:rsidR="00F26D0B" w:rsidRPr="000F1AE4">
        <w:rPr>
          <w:rFonts w:ascii="Times New Roman" w:hAnsi="Times New Roman" w:cs="Times New Roman"/>
          <w:iCs/>
          <w:color w:val="000000" w:themeColor="text1"/>
          <w:sz w:val="24"/>
          <w:szCs w:val="24"/>
        </w:rPr>
        <w:t>comportements d’évitement cognitif</w:t>
      </w:r>
      <w:r w:rsidR="001E41EC" w:rsidRPr="000F1AE4">
        <w:rPr>
          <w:rFonts w:ascii="Times New Roman" w:hAnsi="Times New Roman" w:cs="Times New Roman"/>
          <w:iCs/>
          <w:color w:val="000000" w:themeColor="text1"/>
          <w:sz w:val="24"/>
          <w:szCs w:val="24"/>
        </w:rPr>
        <w:t xml:space="preserve"> d’autre part</w:t>
      </w:r>
      <w:r w:rsidR="00F26D0B" w:rsidRPr="000F1AE4">
        <w:rPr>
          <w:rFonts w:ascii="Times New Roman" w:hAnsi="Times New Roman" w:cs="Times New Roman"/>
          <w:iCs/>
          <w:color w:val="000000" w:themeColor="text1"/>
          <w:sz w:val="24"/>
          <w:szCs w:val="24"/>
        </w:rPr>
        <w:t xml:space="preserve">. </w:t>
      </w:r>
      <w:r w:rsidR="001E41EC" w:rsidRPr="000F1AE4">
        <w:rPr>
          <w:rFonts w:ascii="Times New Roman" w:hAnsi="Times New Roman" w:cs="Times New Roman"/>
          <w:color w:val="000000" w:themeColor="text1"/>
          <w:sz w:val="24"/>
          <w:szCs w:val="24"/>
        </w:rPr>
        <w:t>En c</w:t>
      </w:r>
      <w:r w:rsidR="00F26D0B" w:rsidRPr="000F1AE4">
        <w:rPr>
          <w:rFonts w:ascii="Times New Roman" w:hAnsi="Times New Roman" w:cs="Times New Roman"/>
          <w:color w:val="000000" w:themeColor="text1"/>
          <w:sz w:val="24"/>
          <w:szCs w:val="24"/>
        </w:rPr>
        <w:t xml:space="preserve">herchant à vérifier le phénomène de </w:t>
      </w:r>
      <w:r w:rsidR="00F26D0B" w:rsidRPr="000F1AE4">
        <w:rPr>
          <w:rFonts w:ascii="Times New Roman" w:hAnsi="Times New Roman" w:cs="Times New Roman"/>
          <w:i/>
          <w:iCs/>
          <w:color w:val="000000" w:themeColor="text1"/>
          <w:sz w:val="24"/>
          <w:szCs w:val="24"/>
        </w:rPr>
        <w:t xml:space="preserve">banner </w:t>
      </w:r>
      <w:proofErr w:type="spellStart"/>
      <w:r w:rsidR="00F26D0B" w:rsidRPr="000F1AE4">
        <w:rPr>
          <w:rFonts w:ascii="Times New Roman" w:hAnsi="Times New Roman" w:cs="Times New Roman"/>
          <w:i/>
          <w:iCs/>
          <w:color w:val="000000" w:themeColor="text1"/>
          <w:sz w:val="24"/>
          <w:szCs w:val="24"/>
        </w:rPr>
        <w:t>blindness</w:t>
      </w:r>
      <w:proofErr w:type="spellEnd"/>
      <w:r w:rsidR="00F26D0B" w:rsidRPr="000F1AE4">
        <w:rPr>
          <w:rFonts w:ascii="Times New Roman" w:hAnsi="Times New Roman" w:cs="Times New Roman"/>
          <w:color w:val="000000" w:themeColor="text1"/>
          <w:sz w:val="24"/>
          <w:szCs w:val="24"/>
        </w:rPr>
        <w:t xml:space="preserve"> </w:t>
      </w:r>
      <w:r w:rsidR="00922E72" w:rsidRPr="000F1AE4">
        <w:rPr>
          <w:rFonts w:ascii="Times New Roman" w:hAnsi="Times New Roman" w:cs="Times New Roman"/>
          <w:color w:val="000000" w:themeColor="text1"/>
          <w:sz w:val="24"/>
          <w:szCs w:val="24"/>
        </w:rPr>
        <w:t>au moyen de</w:t>
      </w:r>
      <w:r w:rsidR="00F26D0B" w:rsidRPr="000F1AE4">
        <w:rPr>
          <w:rFonts w:ascii="Times New Roman" w:hAnsi="Times New Roman" w:cs="Times New Roman"/>
          <w:color w:val="000000" w:themeColor="text1"/>
          <w:sz w:val="24"/>
          <w:szCs w:val="24"/>
        </w:rPr>
        <w:t xml:space="preserve"> </w:t>
      </w:r>
      <w:r w:rsidR="00F26D0B" w:rsidRPr="000F1AE4">
        <w:rPr>
          <w:rFonts w:ascii="Times New Roman" w:hAnsi="Times New Roman" w:cs="Times New Roman"/>
          <w:i/>
          <w:color w:val="000000" w:themeColor="text1"/>
          <w:sz w:val="24"/>
          <w:szCs w:val="24"/>
        </w:rPr>
        <w:t>l’</w:t>
      </w:r>
      <w:proofErr w:type="spellStart"/>
      <w:r w:rsidR="00F26D0B" w:rsidRPr="000F1AE4">
        <w:rPr>
          <w:rFonts w:ascii="Times New Roman" w:hAnsi="Times New Roman" w:cs="Times New Roman"/>
          <w:i/>
          <w:iCs/>
          <w:color w:val="000000" w:themeColor="text1"/>
          <w:sz w:val="24"/>
          <w:szCs w:val="24"/>
        </w:rPr>
        <w:t>eye</w:t>
      </w:r>
      <w:proofErr w:type="spellEnd"/>
      <w:r w:rsidR="00F26D0B" w:rsidRPr="000F1AE4">
        <w:rPr>
          <w:rFonts w:ascii="Times New Roman" w:hAnsi="Times New Roman" w:cs="Times New Roman"/>
          <w:i/>
          <w:iCs/>
          <w:color w:val="000000" w:themeColor="text1"/>
          <w:sz w:val="24"/>
          <w:szCs w:val="24"/>
        </w:rPr>
        <w:t xml:space="preserve"> </w:t>
      </w:r>
      <w:proofErr w:type="spellStart"/>
      <w:r w:rsidR="00F26D0B" w:rsidRPr="000F1AE4">
        <w:rPr>
          <w:rFonts w:ascii="Times New Roman" w:hAnsi="Times New Roman" w:cs="Times New Roman"/>
          <w:i/>
          <w:iCs/>
          <w:color w:val="000000" w:themeColor="text1"/>
          <w:sz w:val="24"/>
          <w:szCs w:val="24"/>
        </w:rPr>
        <w:t>tracking</w:t>
      </w:r>
      <w:proofErr w:type="spellEnd"/>
      <w:r w:rsidR="00F26D0B" w:rsidRPr="000F1AE4">
        <w:rPr>
          <w:rFonts w:ascii="Times New Roman" w:hAnsi="Times New Roman" w:cs="Times New Roman"/>
          <w:color w:val="000000" w:themeColor="text1"/>
          <w:sz w:val="24"/>
          <w:szCs w:val="24"/>
        </w:rPr>
        <w:t xml:space="preserve">, Cherif et </w:t>
      </w:r>
      <w:proofErr w:type="spellStart"/>
      <w:r w:rsidR="00F26D0B" w:rsidRPr="000F1AE4">
        <w:rPr>
          <w:rFonts w:ascii="Times New Roman" w:hAnsi="Times New Roman" w:cs="Times New Roman"/>
          <w:color w:val="000000" w:themeColor="text1"/>
          <w:sz w:val="24"/>
          <w:szCs w:val="24"/>
        </w:rPr>
        <w:t>Baccino</w:t>
      </w:r>
      <w:proofErr w:type="spellEnd"/>
      <w:r w:rsidR="00F26D0B" w:rsidRPr="000F1AE4">
        <w:rPr>
          <w:rFonts w:ascii="Times New Roman" w:hAnsi="Times New Roman" w:cs="Times New Roman"/>
          <w:color w:val="000000" w:themeColor="text1"/>
          <w:sz w:val="24"/>
          <w:szCs w:val="24"/>
        </w:rPr>
        <w:t xml:space="preserve"> (2016) prouvent que l’attention portée à une annonce insérée </w:t>
      </w:r>
      <w:r w:rsidR="001E41EC" w:rsidRPr="000F1AE4">
        <w:rPr>
          <w:rFonts w:ascii="Times New Roman" w:hAnsi="Times New Roman" w:cs="Times New Roman"/>
          <w:color w:val="000000" w:themeColor="text1"/>
          <w:sz w:val="24"/>
          <w:szCs w:val="24"/>
        </w:rPr>
        <w:t xml:space="preserve">grâce à un format display classique </w:t>
      </w:r>
      <w:r w:rsidR="00F26D0B" w:rsidRPr="000F1AE4">
        <w:rPr>
          <w:rFonts w:ascii="Times New Roman" w:hAnsi="Times New Roman" w:cs="Times New Roman"/>
          <w:color w:val="000000" w:themeColor="text1"/>
          <w:sz w:val="24"/>
          <w:szCs w:val="24"/>
        </w:rPr>
        <w:t>est bien réelle quel que soit le niveau d’intrusion perçue.</w:t>
      </w:r>
      <w:r w:rsidR="003C4761" w:rsidRPr="000F1AE4">
        <w:rPr>
          <w:rFonts w:ascii="Times New Roman" w:hAnsi="Times New Roman" w:cs="Times New Roman"/>
          <w:color w:val="000000" w:themeColor="text1"/>
          <w:sz w:val="24"/>
          <w:szCs w:val="24"/>
        </w:rPr>
        <w:t xml:space="preserve"> </w:t>
      </w:r>
      <w:r w:rsidRPr="000F1AE4">
        <w:rPr>
          <w:rFonts w:ascii="Times New Roman" w:hAnsi="Times New Roman" w:cs="Times New Roman"/>
          <w:color w:val="000000" w:themeColor="text1"/>
          <w:sz w:val="24"/>
          <w:szCs w:val="24"/>
        </w:rPr>
        <w:t xml:space="preserve">Les bannières attirent </w:t>
      </w:r>
      <w:r w:rsidR="00F26D0B" w:rsidRPr="000F1AE4">
        <w:rPr>
          <w:rFonts w:ascii="Times New Roman" w:hAnsi="Times New Roman" w:cs="Times New Roman"/>
          <w:color w:val="000000" w:themeColor="text1"/>
          <w:sz w:val="24"/>
          <w:szCs w:val="24"/>
        </w:rPr>
        <w:t xml:space="preserve">donc </w:t>
      </w:r>
      <w:r w:rsidR="00922E72" w:rsidRPr="000F1AE4">
        <w:rPr>
          <w:rFonts w:ascii="Times New Roman" w:hAnsi="Times New Roman" w:cs="Times New Roman"/>
          <w:color w:val="000000" w:themeColor="text1"/>
          <w:sz w:val="24"/>
          <w:szCs w:val="24"/>
        </w:rPr>
        <w:t>l’</w:t>
      </w:r>
      <w:r w:rsidRPr="000F1AE4">
        <w:rPr>
          <w:rFonts w:ascii="Times New Roman" w:hAnsi="Times New Roman" w:cs="Times New Roman"/>
          <w:color w:val="000000" w:themeColor="text1"/>
          <w:sz w:val="24"/>
          <w:szCs w:val="24"/>
        </w:rPr>
        <w:t>attention</w:t>
      </w:r>
      <w:r w:rsidR="00922E72" w:rsidRPr="000F1AE4">
        <w:rPr>
          <w:rFonts w:ascii="Times New Roman" w:hAnsi="Times New Roman" w:cs="Times New Roman"/>
          <w:color w:val="000000" w:themeColor="text1"/>
          <w:sz w:val="24"/>
          <w:szCs w:val="24"/>
        </w:rPr>
        <w:t xml:space="preserve"> du consommateur</w:t>
      </w:r>
      <w:r w:rsidRPr="000F1AE4">
        <w:rPr>
          <w:rFonts w:ascii="Times New Roman" w:hAnsi="Times New Roman" w:cs="Times New Roman"/>
          <w:color w:val="000000" w:themeColor="text1"/>
          <w:sz w:val="24"/>
          <w:szCs w:val="24"/>
        </w:rPr>
        <w:t>, participant</w:t>
      </w:r>
      <w:r w:rsidR="00020BD8" w:rsidRPr="000F1AE4">
        <w:rPr>
          <w:rFonts w:ascii="Times New Roman" w:hAnsi="Times New Roman" w:cs="Times New Roman"/>
          <w:color w:val="000000" w:themeColor="text1"/>
          <w:sz w:val="24"/>
          <w:szCs w:val="24"/>
        </w:rPr>
        <w:t xml:space="preserve"> ainsi</w:t>
      </w:r>
      <w:r w:rsidRPr="000F1AE4">
        <w:rPr>
          <w:rFonts w:ascii="Times New Roman" w:hAnsi="Times New Roman" w:cs="Times New Roman"/>
          <w:color w:val="000000" w:themeColor="text1"/>
          <w:sz w:val="24"/>
          <w:szCs w:val="24"/>
        </w:rPr>
        <w:t xml:space="preserve"> au processus de surcharge cognitive </w:t>
      </w:r>
      <w:r w:rsidR="00020BD8" w:rsidRPr="000F1AE4">
        <w:rPr>
          <w:rFonts w:ascii="Times New Roman" w:hAnsi="Times New Roman" w:cs="Times New Roman"/>
          <w:color w:val="000000" w:themeColor="text1"/>
          <w:sz w:val="24"/>
          <w:szCs w:val="24"/>
        </w:rPr>
        <w:t>sans pour autant</w:t>
      </w:r>
      <w:r w:rsidR="00F26D0B" w:rsidRPr="000F1AE4">
        <w:rPr>
          <w:rFonts w:ascii="Times New Roman" w:hAnsi="Times New Roman" w:cs="Times New Roman"/>
          <w:color w:val="000000" w:themeColor="text1"/>
          <w:sz w:val="24"/>
          <w:szCs w:val="24"/>
        </w:rPr>
        <w:t xml:space="preserve"> garanti</w:t>
      </w:r>
      <w:r w:rsidR="00020BD8" w:rsidRPr="000F1AE4">
        <w:rPr>
          <w:rFonts w:ascii="Times New Roman" w:hAnsi="Times New Roman" w:cs="Times New Roman"/>
          <w:color w:val="000000" w:themeColor="text1"/>
          <w:sz w:val="24"/>
          <w:szCs w:val="24"/>
        </w:rPr>
        <w:t>r</w:t>
      </w:r>
      <w:r w:rsidR="00F26D0B" w:rsidRPr="000F1AE4">
        <w:rPr>
          <w:rFonts w:ascii="Times New Roman" w:hAnsi="Times New Roman" w:cs="Times New Roman"/>
          <w:color w:val="000000" w:themeColor="text1"/>
          <w:sz w:val="24"/>
          <w:szCs w:val="24"/>
        </w:rPr>
        <w:t xml:space="preserve"> </w:t>
      </w:r>
      <w:r w:rsidR="00020BD8" w:rsidRPr="000F1AE4">
        <w:rPr>
          <w:rFonts w:ascii="Times New Roman" w:hAnsi="Times New Roman" w:cs="Times New Roman"/>
          <w:color w:val="000000" w:themeColor="text1"/>
          <w:sz w:val="24"/>
          <w:szCs w:val="24"/>
        </w:rPr>
        <w:t>la mémorisation du contenu de l’annonce. E</w:t>
      </w:r>
      <w:r w:rsidRPr="000F1AE4">
        <w:rPr>
          <w:rFonts w:ascii="Times New Roman" w:hAnsi="Times New Roman" w:cs="Times New Roman"/>
          <w:color w:val="000000" w:themeColor="text1"/>
          <w:sz w:val="24"/>
          <w:szCs w:val="24"/>
        </w:rPr>
        <w:t xml:space="preserve">n effet, McCoy </w:t>
      </w:r>
      <w:r w:rsidRPr="000F1AE4">
        <w:rPr>
          <w:rFonts w:ascii="Times New Roman" w:hAnsi="Times New Roman" w:cs="Times New Roman"/>
          <w:iCs/>
          <w:color w:val="000000" w:themeColor="text1"/>
          <w:sz w:val="24"/>
          <w:szCs w:val="24"/>
        </w:rPr>
        <w:t>et al.</w:t>
      </w:r>
      <w:r w:rsidRPr="000F1AE4">
        <w:rPr>
          <w:rFonts w:ascii="Times New Roman" w:hAnsi="Times New Roman" w:cs="Times New Roman"/>
          <w:color w:val="000000" w:themeColor="text1"/>
          <w:sz w:val="24"/>
          <w:szCs w:val="24"/>
        </w:rPr>
        <w:t xml:space="preserve"> (2017) mettent en évidence un lien </w:t>
      </w:r>
      <w:r w:rsidR="00ED72A4" w:rsidRPr="000F1AE4">
        <w:rPr>
          <w:rFonts w:ascii="Times New Roman" w:hAnsi="Times New Roman" w:cs="Times New Roman"/>
          <w:color w:val="000000" w:themeColor="text1"/>
          <w:sz w:val="24"/>
          <w:szCs w:val="24"/>
        </w:rPr>
        <w:t xml:space="preserve">significativement </w:t>
      </w:r>
      <w:r w:rsidRPr="000F1AE4">
        <w:rPr>
          <w:rFonts w:ascii="Times New Roman" w:hAnsi="Times New Roman" w:cs="Times New Roman"/>
          <w:color w:val="000000" w:themeColor="text1"/>
          <w:sz w:val="24"/>
          <w:szCs w:val="24"/>
        </w:rPr>
        <w:t>négatif entre la perception d’intrusion et la mémorisation d’information</w:t>
      </w:r>
      <w:r w:rsidR="00ED72A4" w:rsidRPr="000F1AE4">
        <w:rPr>
          <w:rFonts w:ascii="Times New Roman" w:hAnsi="Times New Roman" w:cs="Times New Roman"/>
          <w:color w:val="000000" w:themeColor="text1"/>
          <w:sz w:val="24"/>
          <w:szCs w:val="24"/>
        </w:rPr>
        <w:t>s</w:t>
      </w:r>
      <w:r w:rsidRPr="000F1AE4">
        <w:rPr>
          <w:rFonts w:ascii="Times New Roman" w:hAnsi="Times New Roman" w:cs="Times New Roman"/>
          <w:color w:val="000000" w:themeColor="text1"/>
          <w:sz w:val="24"/>
          <w:szCs w:val="24"/>
        </w:rPr>
        <w:t xml:space="preserve"> contenue</w:t>
      </w:r>
      <w:r w:rsidR="00ED72A4" w:rsidRPr="000F1AE4">
        <w:rPr>
          <w:rFonts w:ascii="Times New Roman" w:hAnsi="Times New Roman" w:cs="Times New Roman"/>
          <w:color w:val="000000" w:themeColor="text1"/>
          <w:sz w:val="24"/>
          <w:szCs w:val="24"/>
        </w:rPr>
        <w:t>s</w:t>
      </w:r>
      <w:r w:rsidRPr="000F1AE4">
        <w:rPr>
          <w:rFonts w:ascii="Times New Roman" w:hAnsi="Times New Roman" w:cs="Times New Roman"/>
          <w:color w:val="000000" w:themeColor="text1"/>
          <w:sz w:val="24"/>
          <w:szCs w:val="24"/>
        </w:rPr>
        <w:t xml:space="preserve"> dans le site ou dans l’annonce. </w:t>
      </w:r>
      <w:r w:rsidR="005929D4" w:rsidRPr="000F1AE4">
        <w:rPr>
          <w:rFonts w:ascii="Times New Roman" w:hAnsi="Times New Roman" w:cs="Times New Roman"/>
          <w:color w:val="000000" w:themeColor="text1"/>
          <w:sz w:val="24"/>
          <w:szCs w:val="24"/>
        </w:rPr>
        <w:t>I</w:t>
      </w:r>
      <w:r w:rsidRPr="000F1AE4">
        <w:rPr>
          <w:rFonts w:ascii="Times New Roman" w:hAnsi="Times New Roman" w:cs="Times New Roman"/>
          <w:color w:val="000000" w:themeColor="text1"/>
          <w:sz w:val="24"/>
          <w:szCs w:val="24"/>
        </w:rPr>
        <w:t>ls montrent</w:t>
      </w:r>
      <w:r w:rsidR="005929D4" w:rsidRPr="000F1AE4">
        <w:rPr>
          <w:rFonts w:ascii="Times New Roman" w:hAnsi="Times New Roman" w:cs="Times New Roman"/>
          <w:color w:val="000000" w:themeColor="text1"/>
          <w:sz w:val="24"/>
          <w:szCs w:val="24"/>
        </w:rPr>
        <w:t xml:space="preserve"> également</w:t>
      </w:r>
      <w:r w:rsidRPr="000F1AE4">
        <w:rPr>
          <w:rFonts w:ascii="Times New Roman" w:hAnsi="Times New Roman" w:cs="Times New Roman"/>
          <w:color w:val="000000" w:themeColor="text1"/>
          <w:sz w:val="24"/>
          <w:szCs w:val="24"/>
        </w:rPr>
        <w:t xml:space="preserve"> une amélioration concomitante de la reconnaissance de l’annonce. </w:t>
      </w:r>
      <w:r w:rsidR="00555A6D" w:rsidRPr="000F1AE4">
        <w:rPr>
          <w:rFonts w:ascii="Times New Roman" w:hAnsi="Times New Roman" w:cs="Times New Roman"/>
          <w:color w:val="000000" w:themeColor="text1"/>
          <w:sz w:val="24"/>
          <w:szCs w:val="24"/>
        </w:rPr>
        <w:t>Enfin, l’internaute</w:t>
      </w:r>
      <w:r w:rsidR="00922E72" w:rsidRPr="000F1AE4">
        <w:rPr>
          <w:rFonts w:ascii="Times New Roman" w:hAnsi="Times New Roman" w:cs="Times New Roman"/>
          <w:color w:val="000000" w:themeColor="text1"/>
          <w:sz w:val="24"/>
          <w:szCs w:val="24"/>
        </w:rPr>
        <w:t>,</w:t>
      </w:r>
      <w:r w:rsidR="00555A6D" w:rsidRPr="000F1AE4">
        <w:rPr>
          <w:rFonts w:ascii="Times New Roman" w:hAnsi="Times New Roman" w:cs="Times New Roman"/>
          <w:color w:val="000000" w:themeColor="text1"/>
          <w:sz w:val="24"/>
          <w:szCs w:val="24"/>
        </w:rPr>
        <w:t xml:space="preserve"> aux prises avec la perception d’intrusion</w:t>
      </w:r>
      <w:r w:rsidR="00922E72" w:rsidRPr="000F1AE4">
        <w:rPr>
          <w:rFonts w:ascii="Times New Roman" w:hAnsi="Times New Roman" w:cs="Times New Roman"/>
          <w:color w:val="000000" w:themeColor="text1"/>
          <w:sz w:val="24"/>
          <w:szCs w:val="24"/>
        </w:rPr>
        <w:t>,</w:t>
      </w:r>
      <w:r w:rsidR="00555A6D" w:rsidRPr="000F1AE4">
        <w:rPr>
          <w:rFonts w:ascii="Times New Roman" w:hAnsi="Times New Roman" w:cs="Times New Roman"/>
          <w:color w:val="000000" w:themeColor="text1"/>
          <w:sz w:val="24"/>
          <w:szCs w:val="24"/>
        </w:rPr>
        <w:t xml:space="preserve"> e</w:t>
      </w:r>
      <w:r w:rsidR="005929D4" w:rsidRPr="000F1AE4">
        <w:rPr>
          <w:rFonts w:ascii="Times New Roman" w:hAnsi="Times New Roman" w:cs="Times New Roman"/>
          <w:color w:val="000000" w:themeColor="text1"/>
          <w:sz w:val="24"/>
          <w:szCs w:val="24"/>
        </w:rPr>
        <w:t>s</w:t>
      </w:r>
      <w:r w:rsidR="00555A6D" w:rsidRPr="000F1AE4">
        <w:rPr>
          <w:rFonts w:ascii="Times New Roman" w:hAnsi="Times New Roman" w:cs="Times New Roman"/>
          <w:color w:val="000000" w:themeColor="text1"/>
          <w:sz w:val="24"/>
          <w:szCs w:val="24"/>
        </w:rPr>
        <w:t>t davantage en</w:t>
      </w:r>
      <w:r w:rsidR="00922E72" w:rsidRPr="000F1AE4">
        <w:rPr>
          <w:rFonts w:ascii="Times New Roman" w:hAnsi="Times New Roman" w:cs="Times New Roman"/>
          <w:color w:val="000000" w:themeColor="text1"/>
          <w:sz w:val="24"/>
          <w:szCs w:val="24"/>
        </w:rPr>
        <w:t>clin à</w:t>
      </w:r>
      <w:r w:rsidR="00555A6D" w:rsidRPr="000F1AE4">
        <w:rPr>
          <w:rFonts w:ascii="Times New Roman" w:hAnsi="Times New Roman" w:cs="Times New Roman"/>
          <w:color w:val="000000" w:themeColor="text1"/>
          <w:sz w:val="24"/>
          <w:szCs w:val="24"/>
        </w:rPr>
        <w:t xml:space="preserve"> </w:t>
      </w:r>
      <w:r w:rsidR="00ED72A4" w:rsidRPr="000F1AE4">
        <w:rPr>
          <w:rFonts w:ascii="Times New Roman" w:hAnsi="Times New Roman" w:cs="Times New Roman"/>
          <w:color w:val="000000" w:themeColor="text1"/>
          <w:sz w:val="24"/>
          <w:szCs w:val="24"/>
        </w:rPr>
        <w:t>s’interroger</w:t>
      </w:r>
      <w:r w:rsidR="00555A6D" w:rsidRPr="000F1AE4">
        <w:rPr>
          <w:rFonts w:ascii="Times New Roman" w:hAnsi="Times New Roman" w:cs="Times New Roman"/>
          <w:color w:val="000000" w:themeColor="text1"/>
          <w:sz w:val="24"/>
          <w:szCs w:val="24"/>
        </w:rPr>
        <w:t xml:space="preserve"> quant à l’utilisation de ses données personnelles (</w:t>
      </w:r>
      <w:proofErr w:type="spellStart"/>
      <w:r w:rsidR="00555A6D" w:rsidRPr="000F1AE4">
        <w:rPr>
          <w:rFonts w:ascii="Times New Roman" w:hAnsi="Times New Roman" w:cs="Times New Roman"/>
          <w:color w:val="000000" w:themeColor="text1"/>
          <w:sz w:val="24"/>
          <w:szCs w:val="24"/>
        </w:rPr>
        <w:t>Goldfarb</w:t>
      </w:r>
      <w:proofErr w:type="spellEnd"/>
      <w:r w:rsidR="00555A6D" w:rsidRPr="000F1AE4">
        <w:rPr>
          <w:rFonts w:ascii="Times New Roman" w:hAnsi="Times New Roman" w:cs="Times New Roman"/>
          <w:color w:val="000000" w:themeColor="text1"/>
          <w:sz w:val="24"/>
          <w:szCs w:val="24"/>
        </w:rPr>
        <w:t xml:space="preserve"> et </w:t>
      </w:r>
      <w:proofErr w:type="spellStart"/>
      <w:r w:rsidR="00555A6D" w:rsidRPr="000F1AE4">
        <w:rPr>
          <w:rFonts w:ascii="Times New Roman" w:hAnsi="Times New Roman" w:cs="Times New Roman"/>
          <w:color w:val="000000" w:themeColor="text1"/>
          <w:sz w:val="24"/>
          <w:szCs w:val="24"/>
        </w:rPr>
        <w:t>Trucker</w:t>
      </w:r>
      <w:proofErr w:type="spellEnd"/>
      <w:r w:rsidR="00555A6D" w:rsidRPr="000F1AE4">
        <w:rPr>
          <w:rFonts w:ascii="Times New Roman" w:hAnsi="Times New Roman" w:cs="Times New Roman"/>
          <w:color w:val="000000" w:themeColor="text1"/>
          <w:sz w:val="24"/>
          <w:szCs w:val="24"/>
        </w:rPr>
        <w:t xml:space="preserve">, 2011). </w:t>
      </w:r>
    </w:p>
    <w:p w14:paraId="6DB56F3E" w14:textId="00D2FC78" w:rsidR="007516AC" w:rsidRPr="000F1AE4" w:rsidRDefault="007516AC" w:rsidP="006B64A8">
      <w:pPr>
        <w:spacing w:after="0" w:line="360" w:lineRule="auto"/>
        <w:jc w:val="both"/>
        <w:rPr>
          <w:rFonts w:ascii="Times New Roman" w:hAnsi="Times New Roman" w:cs="Times New Roman"/>
          <w:i/>
          <w:iCs/>
          <w:color w:val="000000" w:themeColor="text1"/>
          <w:sz w:val="24"/>
          <w:szCs w:val="24"/>
        </w:rPr>
      </w:pPr>
      <w:r w:rsidRPr="000F1AE4">
        <w:rPr>
          <w:rFonts w:ascii="Times New Roman" w:hAnsi="Times New Roman" w:cs="Times New Roman"/>
          <w:b/>
          <w:i/>
          <w:iCs/>
          <w:color w:val="000000" w:themeColor="text1"/>
          <w:sz w:val="24"/>
          <w:szCs w:val="24"/>
        </w:rPr>
        <w:t>Les conséquences conatives</w:t>
      </w:r>
      <w:r w:rsidR="009138FC" w:rsidRPr="000F1AE4">
        <w:rPr>
          <w:rFonts w:ascii="Times New Roman" w:hAnsi="Times New Roman" w:cs="Times New Roman"/>
          <w:i/>
          <w:iCs/>
          <w:color w:val="000000" w:themeColor="text1"/>
          <w:sz w:val="24"/>
          <w:szCs w:val="24"/>
        </w:rPr>
        <w:t xml:space="preserve"> - </w:t>
      </w:r>
      <w:r w:rsidRPr="000F1AE4">
        <w:rPr>
          <w:rFonts w:ascii="Times New Roman" w:hAnsi="Times New Roman" w:cs="Times New Roman"/>
          <w:color w:val="000000" w:themeColor="text1"/>
          <w:sz w:val="24"/>
          <w:szCs w:val="24"/>
        </w:rPr>
        <w:t>Sur le plan comportemental, l’effet de l’intrusion perçue sur l’évitement va du simple geste de fermeture de la publicité, au refus de la sollicitation de don (</w:t>
      </w:r>
      <w:proofErr w:type="spellStart"/>
      <w:r w:rsidRPr="000F1AE4">
        <w:rPr>
          <w:rFonts w:ascii="Times New Roman" w:hAnsi="Times New Roman" w:cs="Times New Roman"/>
          <w:color w:val="000000" w:themeColor="text1"/>
          <w:sz w:val="24"/>
          <w:szCs w:val="24"/>
        </w:rPr>
        <w:t>Akrim</w:t>
      </w:r>
      <w:proofErr w:type="spellEnd"/>
      <w:r w:rsidRPr="000F1AE4">
        <w:rPr>
          <w:rFonts w:ascii="Times New Roman" w:hAnsi="Times New Roman" w:cs="Times New Roman"/>
          <w:color w:val="000000" w:themeColor="text1"/>
          <w:sz w:val="24"/>
          <w:szCs w:val="24"/>
        </w:rPr>
        <w:t>, 2017) en passant par l’installation d</w:t>
      </w:r>
      <w:r w:rsidR="005929D4" w:rsidRPr="000F1AE4">
        <w:rPr>
          <w:rFonts w:ascii="Times New Roman" w:hAnsi="Times New Roman" w:cs="Times New Roman"/>
          <w:color w:val="000000" w:themeColor="text1"/>
          <w:sz w:val="24"/>
          <w:szCs w:val="24"/>
        </w:rPr>
        <w:t>’un</w:t>
      </w:r>
      <w:r w:rsidRPr="000F1AE4">
        <w:rPr>
          <w:rFonts w:ascii="Times New Roman" w:hAnsi="Times New Roman" w:cs="Times New Roman"/>
          <w:color w:val="000000" w:themeColor="text1"/>
          <w:sz w:val="24"/>
          <w:szCs w:val="24"/>
        </w:rPr>
        <w:t xml:space="preserve"> logiciel bloqueur de publicité ou à la recherche active de sites concurrents proposant le même service sans publicité. </w:t>
      </w:r>
    </w:p>
    <w:p w14:paraId="151BBB7F" w14:textId="4CA0C730" w:rsidR="003C4761" w:rsidRPr="000F1AE4" w:rsidRDefault="007516AC" w:rsidP="006B64A8">
      <w:pPr>
        <w:spacing w:after="0" w:line="360" w:lineRule="auto"/>
        <w:jc w:val="both"/>
        <w:rPr>
          <w:rFonts w:ascii="Times New Roman" w:hAnsi="Times New Roman" w:cs="Times New Roman"/>
          <w:color w:val="000000" w:themeColor="text1"/>
          <w:sz w:val="24"/>
          <w:szCs w:val="24"/>
        </w:rPr>
      </w:pPr>
      <w:r w:rsidRPr="000F1AE4">
        <w:rPr>
          <w:rFonts w:ascii="Times New Roman" w:hAnsi="Times New Roman" w:cs="Times New Roman"/>
          <w:color w:val="000000" w:themeColor="text1"/>
          <w:sz w:val="24"/>
          <w:szCs w:val="24"/>
        </w:rPr>
        <w:lastRenderedPageBreak/>
        <w:t xml:space="preserve">Enfin, l’intrusion perçue, souvent générée </w:t>
      </w:r>
      <w:r w:rsidR="00555A6D" w:rsidRPr="000F1AE4">
        <w:rPr>
          <w:rFonts w:ascii="Times New Roman" w:hAnsi="Times New Roman" w:cs="Times New Roman"/>
          <w:color w:val="000000" w:themeColor="text1"/>
          <w:sz w:val="24"/>
          <w:szCs w:val="24"/>
        </w:rPr>
        <w:t>en voula</w:t>
      </w:r>
      <w:r w:rsidR="008F6C3B" w:rsidRPr="000F1AE4">
        <w:rPr>
          <w:rFonts w:ascii="Times New Roman" w:hAnsi="Times New Roman" w:cs="Times New Roman"/>
          <w:color w:val="000000" w:themeColor="text1"/>
          <w:sz w:val="24"/>
          <w:szCs w:val="24"/>
        </w:rPr>
        <w:t xml:space="preserve">nt </w:t>
      </w:r>
      <w:r w:rsidRPr="000F1AE4">
        <w:rPr>
          <w:rFonts w:ascii="Times New Roman" w:hAnsi="Times New Roman" w:cs="Times New Roman"/>
          <w:color w:val="000000" w:themeColor="text1"/>
          <w:sz w:val="24"/>
          <w:szCs w:val="24"/>
        </w:rPr>
        <w:t>renforcer l’efficacité publicitaire, montre</w:t>
      </w:r>
      <w:r w:rsidR="003A6CEB" w:rsidRPr="000F1AE4">
        <w:rPr>
          <w:rFonts w:ascii="Times New Roman" w:hAnsi="Times New Roman" w:cs="Times New Roman"/>
          <w:color w:val="000000" w:themeColor="text1"/>
          <w:sz w:val="24"/>
          <w:szCs w:val="24"/>
        </w:rPr>
        <w:t xml:space="preserve"> un effet</w:t>
      </w:r>
      <w:r w:rsidRPr="000F1AE4">
        <w:rPr>
          <w:rFonts w:ascii="Times New Roman" w:hAnsi="Times New Roman" w:cs="Times New Roman"/>
          <w:color w:val="000000" w:themeColor="text1"/>
          <w:sz w:val="24"/>
          <w:szCs w:val="24"/>
        </w:rPr>
        <w:t xml:space="preserve"> contreproducti</w:t>
      </w:r>
      <w:r w:rsidR="003A6CEB" w:rsidRPr="000F1AE4">
        <w:rPr>
          <w:rFonts w:ascii="Times New Roman" w:hAnsi="Times New Roman" w:cs="Times New Roman"/>
          <w:color w:val="000000" w:themeColor="text1"/>
          <w:sz w:val="24"/>
          <w:szCs w:val="24"/>
        </w:rPr>
        <w:t>f de la stratégie publicitaire</w:t>
      </w:r>
      <w:r w:rsidRPr="000F1AE4">
        <w:rPr>
          <w:rFonts w:ascii="Times New Roman" w:hAnsi="Times New Roman" w:cs="Times New Roman"/>
          <w:color w:val="000000" w:themeColor="text1"/>
          <w:sz w:val="24"/>
          <w:szCs w:val="24"/>
        </w:rPr>
        <w:t>, puisqu’elle encourage les décisions de refus</w:t>
      </w:r>
      <w:r w:rsidR="001C2281" w:rsidRPr="000F1AE4">
        <w:rPr>
          <w:rFonts w:ascii="Times New Roman" w:hAnsi="Times New Roman" w:cs="Times New Roman"/>
          <w:color w:val="000000" w:themeColor="text1"/>
          <w:sz w:val="24"/>
          <w:szCs w:val="24"/>
        </w:rPr>
        <w:t xml:space="preserve"> telles que fermeture du </w:t>
      </w:r>
      <w:r w:rsidRPr="000F1AE4">
        <w:rPr>
          <w:rFonts w:ascii="Times New Roman" w:hAnsi="Times New Roman" w:cs="Times New Roman"/>
          <w:color w:val="000000" w:themeColor="text1"/>
          <w:sz w:val="24"/>
          <w:szCs w:val="24"/>
        </w:rPr>
        <w:t>site internet</w:t>
      </w:r>
      <w:r w:rsidR="001C2281" w:rsidRPr="000F1AE4">
        <w:rPr>
          <w:rFonts w:ascii="Times New Roman" w:hAnsi="Times New Roman" w:cs="Times New Roman"/>
          <w:color w:val="000000" w:themeColor="text1"/>
          <w:sz w:val="24"/>
          <w:szCs w:val="24"/>
        </w:rPr>
        <w:t xml:space="preserve">, refus d’achat </w:t>
      </w:r>
      <w:r w:rsidR="00EC3346" w:rsidRPr="000F1AE4">
        <w:rPr>
          <w:rFonts w:ascii="Times New Roman" w:hAnsi="Times New Roman" w:cs="Times New Roman"/>
          <w:color w:val="000000" w:themeColor="text1"/>
          <w:sz w:val="24"/>
          <w:szCs w:val="24"/>
        </w:rPr>
        <w:t>de la marque</w:t>
      </w:r>
      <w:r w:rsidRPr="000F1AE4">
        <w:rPr>
          <w:rFonts w:ascii="Times New Roman" w:hAnsi="Times New Roman" w:cs="Times New Roman"/>
          <w:color w:val="000000" w:themeColor="text1"/>
          <w:sz w:val="24"/>
          <w:szCs w:val="24"/>
        </w:rPr>
        <w:t>,</w:t>
      </w:r>
      <w:r w:rsidR="00EC3346" w:rsidRPr="000F1AE4">
        <w:rPr>
          <w:rFonts w:ascii="Times New Roman" w:hAnsi="Times New Roman" w:cs="Times New Roman"/>
          <w:color w:val="000000" w:themeColor="text1"/>
          <w:sz w:val="24"/>
          <w:szCs w:val="24"/>
        </w:rPr>
        <w:t xml:space="preserve"> </w:t>
      </w:r>
      <w:r w:rsidRPr="000F1AE4">
        <w:rPr>
          <w:rFonts w:ascii="Times New Roman" w:hAnsi="Times New Roman" w:cs="Times New Roman"/>
          <w:color w:val="000000" w:themeColor="text1"/>
          <w:sz w:val="24"/>
          <w:szCs w:val="24"/>
        </w:rPr>
        <w:t>non-adoption d’une application mobile (Hérault et Belvaux, 2014) ou d’un objet connecté (</w:t>
      </w:r>
      <w:proofErr w:type="spellStart"/>
      <w:r w:rsidRPr="000F1AE4">
        <w:rPr>
          <w:rFonts w:ascii="Times New Roman" w:hAnsi="Times New Roman" w:cs="Times New Roman"/>
          <w:color w:val="000000" w:themeColor="text1"/>
          <w:sz w:val="24"/>
          <w:szCs w:val="24"/>
        </w:rPr>
        <w:t>Chouk</w:t>
      </w:r>
      <w:proofErr w:type="spellEnd"/>
      <w:r w:rsidRPr="000F1AE4">
        <w:rPr>
          <w:rFonts w:ascii="Times New Roman" w:hAnsi="Times New Roman" w:cs="Times New Roman"/>
          <w:color w:val="000000" w:themeColor="text1"/>
          <w:sz w:val="24"/>
          <w:szCs w:val="24"/>
        </w:rPr>
        <w:t xml:space="preserve"> et </w:t>
      </w:r>
      <w:proofErr w:type="spellStart"/>
      <w:r w:rsidRPr="000F1AE4">
        <w:rPr>
          <w:rFonts w:ascii="Times New Roman" w:hAnsi="Times New Roman" w:cs="Times New Roman"/>
          <w:color w:val="000000" w:themeColor="text1"/>
          <w:sz w:val="24"/>
          <w:szCs w:val="24"/>
        </w:rPr>
        <w:t>Guiot</w:t>
      </w:r>
      <w:proofErr w:type="spellEnd"/>
      <w:r w:rsidRPr="000F1AE4">
        <w:rPr>
          <w:rFonts w:ascii="Times New Roman" w:hAnsi="Times New Roman" w:cs="Times New Roman"/>
          <w:color w:val="000000" w:themeColor="text1"/>
          <w:sz w:val="24"/>
          <w:szCs w:val="24"/>
        </w:rPr>
        <w:t xml:space="preserve">, 2016). McCoy </w:t>
      </w:r>
      <w:r w:rsidRPr="000F1AE4">
        <w:rPr>
          <w:rFonts w:ascii="Times New Roman" w:hAnsi="Times New Roman" w:cs="Times New Roman"/>
          <w:iCs/>
          <w:color w:val="000000" w:themeColor="text1"/>
          <w:sz w:val="24"/>
          <w:szCs w:val="24"/>
        </w:rPr>
        <w:t>et al.</w:t>
      </w:r>
      <w:r w:rsidRPr="000F1AE4">
        <w:rPr>
          <w:rFonts w:ascii="Times New Roman" w:hAnsi="Times New Roman" w:cs="Times New Roman"/>
          <w:color w:val="000000" w:themeColor="text1"/>
          <w:sz w:val="24"/>
          <w:szCs w:val="24"/>
        </w:rPr>
        <w:t xml:space="preserve"> (2017) soulignent que cela affecte les futures intentions de visite du site. Dans le domaine du marketing social, cela peut conduire à différer le don d’argent et à refuser de donner à cause de l’utilisation de pratiques </w:t>
      </w:r>
      <w:r w:rsidR="003A6CEB" w:rsidRPr="000F1AE4">
        <w:rPr>
          <w:rFonts w:ascii="Times New Roman" w:hAnsi="Times New Roman" w:cs="Times New Roman"/>
          <w:color w:val="000000" w:themeColor="text1"/>
          <w:sz w:val="24"/>
          <w:szCs w:val="24"/>
        </w:rPr>
        <w:t>jugées</w:t>
      </w:r>
      <w:r w:rsidRPr="000F1AE4">
        <w:rPr>
          <w:rFonts w:ascii="Times New Roman" w:hAnsi="Times New Roman" w:cs="Times New Roman"/>
          <w:color w:val="000000" w:themeColor="text1"/>
          <w:sz w:val="24"/>
          <w:szCs w:val="24"/>
        </w:rPr>
        <w:t xml:space="preserve"> </w:t>
      </w:r>
      <w:r w:rsidR="003A6CEB" w:rsidRPr="000F1AE4">
        <w:rPr>
          <w:rFonts w:ascii="Times New Roman" w:hAnsi="Times New Roman" w:cs="Times New Roman"/>
          <w:color w:val="000000" w:themeColor="text1"/>
          <w:sz w:val="24"/>
          <w:szCs w:val="24"/>
        </w:rPr>
        <w:t xml:space="preserve">trop </w:t>
      </w:r>
      <w:r w:rsidRPr="000F1AE4">
        <w:rPr>
          <w:rFonts w:ascii="Times New Roman" w:hAnsi="Times New Roman" w:cs="Times New Roman"/>
          <w:color w:val="000000" w:themeColor="text1"/>
          <w:sz w:val="24"/>
          <w:szCs w:val="24"/>
        </w:rPr>
        <w:t>intrusives (</w:t>
      </w:r>
      <w:proofErr w:type="spellStart"/>
      <w:r w:rsidRPr="000F1AE4">
        <w:rPr>
          <w:rFonts w:ascii="Times New Roman" w:hAnsi="Times New Roman" w:cs="Times New Roman"/>
          <w:color w:val="000000" w:themeColor="text1"/>
          <w:sz w:val="24"/>
          <w:szCs w:val="24"/>
        </w:rPr>
        <w:t>Akrim</w:t>
      </w:r>
      <w:proofErr w:type="spellEnd"/>
      <w:r w:rsidRPr="000F1AE4">
        <w:rPr>
          <w:rFonts w:ascii="Times New Roman" w:hAnsi="Times New Roman" w:cs="Times New Roman"/>
          <w:color w:val="000000" w:themeColor="text1"/>
          <w:sz w:val="24"/>
          <w:szCs w:val="24"/>
        </w:rPr>
        <w:t>, 2017).</w:t>
      </w:r>
      <w:r w:rsidR="00C5346E" w:rsidRPr="000F1AE4">
        <w:rPr>
          <w:rFonts w:ascii="Times New Roman" w:hAnsi="Times New Roman" w:cs="Times New Roman"/>
          <w:color w:val="000000" w:themeColor="text1"/>
          <w:sz w:val="24"/>
          <w:szCs w:val="24"/>
        </w:rPr>
        <w:t xml:space="preserve"> </w:t>
      </w:r>
      <w:r w:rsidR="003C4761" w:rsidRPr="000F1AE4">
        <w:rPr>
          <w:rFonts w:ascii="Times New Roman" w:hAnsi="Times New Roman" w:cs="Times New Roman"/>
          <w:color w:val="000000" w:themeColor="text1"/>
          <w:sz w:val="24"/>
          <w:szCs w:val="24"/>
        </w:rPr>
        <w:t xml:space="preserve">Ainsi, </w:t>
      </w:r>
      <w:r w:rsidR="003312A7" w:rsidRPr="000F1AE4">
        <w:rPr>
          <w:rFonts w:ascii="Times New Roman" w:hAnsi="Times New Roman" w:cs="Times New Roman"/>
          <w:color w:val="000000" w:themeColor="text1"/>
          <w:sz w:val="24"/>
          <w:szCs w:val="24"/>
        </w:rPr>
        <w:t>les conséquences</w:t>
      </w:r>
      <w:r w:rsidR="003C4761" w:rsidRPr="000F1AE4">
        <w:rPr>
          <w:rFonts w:ascii="Times New Roman" w:hAnsi="Times New Roman" w:cs="Times New Roman"/>
          <w:color w:val="000000" w:themeColor="text1"/>
          <w:sz w:val="24"/>
          <w:szCs w:val="24"/>
        </w:rPr>
        <w:t xml:space="preserve"> </w:t>
      </w:r>
      <w:r w:rsidR="003312A7" w:rsidRPr="000F1AE4">
        <w:rPr>
          <w:rFonts w:ascii="Times New Roman" w:hAnsi="Times New Roman" w:cs="Times New Roman"/>
          <w:color w:val="000000" w:themeColor="text1"/>
          <w:sz w:val="24"/>
          <w:szCs w:val="24"/>
        </w:rPr>
        <w:t xml:space="preserve">directes </w:t>
      </w:r>
      <w:r w:rsidR="004552A6" w:rsidRPr="000F1AE4">
        <w:rPr>
          <w:rFonts w:ascii="Times New Roman" w:hAnsi="Times New Roman" w:cs="Times New Roman"/>
          <w:color w:val="000000" w:themeColor="text1"/>
          <w:sz w:val="24"/>
          <w:szCs w:val="24"/>
        </w:rPr>
        <w:t xml:space="preserve">de l’intrusion perçue </w:t>
      </w:r>
      <w:r w:rsidR="003312A7" w:rsidRPr="000F1AE4">
        <w:rPr>
          <w:rFonts w:ascii="Times New Roman" w:hAnsi="Times New Roman" w:cs="Times New Roman"/>
          <w:color w:val="000000" w:themeColor="text1"/>
          <w:sz w:val="24"/>
          <w:szCs w:val="24"/>
        </w:rPr>
        <w:t xml:space="preserve">pour les professionnels sont </w:t>
      </w:r>
      <w:r w:rsidR="004552A6" w:rsidRPr="000F1AE4">
        <w:rPr>
          <w:rFonts w:ascii="Times New Roman" w:hAnsi="Times New Roman" w:cs="Times New Roman"/>
          <w:color w:val="000000" w:themeColor="text1"/>
          <w:sz w:val="24"/>
          <w:szCs w:val="24"/>
        </w:rPr>
        <w:t>l’</w:t>
      </w:r>
      <w:r w:rsidR="003312A7" w:rsidRPr="000F1AE4">
        <w:rPr>
          <w:rFonts w:ascii="Times New Roman" w:hAnsi="Times New Roman" w:cs="Times New Roman"/>
          <w:color w:val="000000" w:themeColor="text1"/>
          <w:sz w:val="24"/>
          <w:szCs w:val="24"/>
        </w:rPr>
        <w:t>affaibli</w:t>
      </w:r>
      <w:r w:rsidR="004552A6" w:rsidRPr="000F1AE4">
        <w:rPr>
          <w:rFonts w:ascii="Times New Roman" w:hAnsi="Times New Roman" w:cs="Times New Roman"/>
          <w:color w:val="000000" w:themeColor="text1"/>
          <w:sz w:val="24"/>
          <w:szCs w:val="24"/>
        </w:rPr>
        <w:t>ssement de</w:t>
      </w:r>
      <w:r w:rsidR="003312A7" w:rsidRPr="000F1AE4">
        <w:rPr>
          <w:rFonts w:ascii="Times New Roman" w:hAnsi="Times New Roman" w:cs="Times New Roman"/>
          <w:color w:val="000000" w:themeColor="text1"/>
          <w:sz w:val="24"/>
          <w:szCs w:val="24"/>
        </w:rPr>
        <w:t xml:space="preserve"> l’image de marque, </w:t>
      </w:r>
      <w:r w:rsidR="004552A6" w:rsidRPr="000F1AE4">
        <w:rPr>
          <w:rFonts w:ascii="Times New Roman" w:hAnsi="Times New Roman" w:cs="Times New Roman"/>
          <w:color w:val="000000" w:themeColor="text1"/>
          <w:sz w:val="24"/>
          <w:szCs w:val="24"/>
        </w:rPr>
        <w:t xml:space="preserve">de </w:t>
      </w:r>
      <w:r w:rsidR="003312A7" w:rsidRPr="000F1AE4">
        <w:rPr>
          <w:rFonts w:ascii="Times New Roman" w:hAnsi="Times New Roman" w:cs="Times New Roman"/>
          <w:color w:val="000000" w:themeColor="text1"/>
          <w:sz w:val="24"/>
          <w:szCs w:val="24"/>
        </w:rPr>
        <w:t>l’</w:t>
      </w:r>
      <w:r w:rsidR="003C4761" w:rsidRPr="000F1AE4">
        <w:rPr>
          <w:rFonts w:ascii="Times New Roman" w:hAnsi="Times New Roman" w:cs="Times New Roman"/>
          <w:color w:val="000000" w:themeColor="text1"/>
          <w:sz w:val="24"/>
          <w:szCs w:val="24"/>
        </w:rPr>
        <w:t>attitude envers l’annonce,</w:t>
      </w:r>
      <w:r w:rsidR="004552A6" w:rsidRPr="000F1AE4">
        <w:rPr>
          <w:rFonts w:ascii="Times New Roman" w:hAnsi="Times New Roman" w:cs="Times New Roman"/>
          <w:color w:val="000000" w:themeColor="text1"/>
          <w:sz w:val="24"/>
          <w:szCs w:val="24"/>
        </w:rPr>
        <w:t xml:space="preserve"> de</w:t>
      </w:r>
      <w:r w:rsidR="003C4761" w:rsidRPr="000F1AE4">
        <w:rPr>
          <w:rFonts w:ascii="Times New Roman" w:hAnsi="Times New Roman" w:cs="Times New Roman"/>
          <w:color w:val="000000" w:themeColor="text1"/>
          <w:sz w:val="24"/>
          <w:szCs w:val="24"/>
        </w:rPr>
        <w:t xml:space="preserve"> </w:t>
      </w:r>
      <w:r w:rsidR="003312A7" w:rsidRPr="000F1AE4">
        <w:rPr>
          <w:rFonts w:ascii="Times New Roman" w:hAnsi="Times New Roman" w:cs="Times New Roman"/>
          <w:color w:val="000000" w:themeColor="text1"/>
          <w:sz w:val="24"/>
          <w:szCs w:val="24"/>
        </w:rPr>
        <w:t>la mémorisation</w:t>
      </w:r>
      <w:r w:rsidR="00A7716A" w:rsidRPr="000F1AE4">
        <w:rPr>
          <w:rFonts w:ascii="Times New Roman" w:hAnsi="Times New Roman" w:cs="Times New Roman"/>
          <w:color w:val="000000" w:themeColor="text1"/>
          <w:sz w:val="24"/>
          <w:szCs w:val="24"/>
        </w:rPr>
        <w:t>, des intentions de visite</w:t>
      </w:r>
      <w:r w:rsidR="003312A7" w:rsidRPr="000F1AE4">
        <w:rPr>
          <w:rFonts w:ascii="Times New Roman" w:hAnsi="Times New Roman" w:cs="Times New Roman"/>
          <w:color w:val="000000" w:themeColor="text1"/>
          <w:sz w:val="24"/>
          <w:szCs w:val="24"/>
        </w:rPr>
        <w:t xml:space="preserve"> et </w:t>
      </w:r>
      <w:r w:rsidR="00A7716A" w:rsidRPr="000F1AE4">
        <w:rPr>
          <w:rFonts w:ascii="Times New Roman" w:hAnsi="Times New Roman" w:cs="Times New Roman"/>
          <w:color w:val="000000" w:themeColor="text1"/>
          <w:sz w:val="24"/>
          <w:szCs w:val="24"/>
        </w:rPr>
        <w:t>l</w:t>
      </w:r>
      <w:r w:rsidR="003312A7" w:rsidRPr="000F1AE4">
        <w:rPr>
          <w:rFonts w:ascii="Times New Roman" w:hAnsi="Times New Roman" w:cs="Times New Roman"/>
          <w:color w:val="000000" w:themeColor="text1"/>
          <w:sz w:val="24"/>
          <w:szCs w:val="24"/>
        </w:rPr>
        <w:t>’augment</w:t>
      </w:r>
      <w:r w:rsidR="004552A6" w:rsidRPr="000F1AE4">
        <w:rPr>
          <w:rFonts w:ascii="Times New Roman" w:hAnsi="Times New Roman" w:cs="Times New Roman"/>
          <w:color w:val="000000" w:themeColor="text1"/>
          <w:sz w:val="24"/>
          <w:szCs w:val="24"/>
        </w:rPr>
        <w:t>ation de</w:t>
      </w:r>
      <w:r w:rsidR="003312A7" w:rsidRPr="000F1AE4">
        <w:rPr>
          <w:rFonts w:ascii="Times New Roman" w:hAnsi="Times New Roman" w:cs="Times New Roman"/>
          <w:color w:val="000000" w:themeColor="text1"/>
          <w:sz w:val="24"/>
          <w:szCs w:val="24"/>
        </w:rPr>
        <w:t xml:space="preserve"> la</w:t>
      </w:r>
      <w:r w:rsidR="003C4761" w:rsidRPr="000F1AE4">
        <w:rPr>
          <w:rFonts w:ascii="Times New Roman" w:hAnsi="Times New Roman" w:cs="Times New Roman"/>
          <w:color w:val="000000" w:themeColor="text1"/>
          <w:sz w:val="24"/>
          <w:szCs w:val="24"/>
        </w:rPr>
        <w:t xml:space="preserve"> résistance de l’internaute </w:t>
      </w:r>
      <w:r w:rsidR="00D701D9" w:rsidRPr="000F1AE4">
        <w:rPr>
          <w:rFonts w:ascii="Times New Roman" w:hAnsi="Times New Roman" w:cs="Times New Roman"/>
          <w:color w:val="000000" w:themeColor="text1"/>
          <w:sz w:val="24"/>
          <w:szCs w:val="24"/>
        </w:rPr>
        <w:t>et le non-achat.</w:t>
      </w:r>
      <w:r w:rsidR="004552A6" w:rsidRPr="000F1AE4">
        <w:rPr>
          <w:rFonts w:ascii="Times New Roman" w:hAnsi="Times New Roman" w:cs="Times New Roman"/>
          <w:color w:val="000000" w:themeColor="text1"/>
          <w:sz w:val="24"/>
          <w:szCs w:val="24"/>
        </w:rPr>
        <w:t xml:space="preserve"> </w:t>
      </w:r>
    </w:p>
    <w:p w14:paraId="3A5662A1" w14:textId="32019A28" w:rsidR="00BE6BC3" w:rsidRPr="000F1AE4" w:rsidRDefault="0071297D" w:rsidP="006B64A8">
      <w:pPr>
        <w:spacing w:after="0" w:line="360" w:lineRule="auto"/>
        <w:jc w:val="both"/>
        <w:rPr>
          <w:rFonts w:ascii="Times New Roman" w:hAnsi="Times New Roman" w:cs="Times New Roman"/>
          <w:b/>
          <w:bCs/>
          <w:color w:val="000000" w:themeColor="text1"/>
          <w:sz w:val="24"/>
          <w:szCs w:val="24"/>
        </w:rPr>
      </w:pPr>
      <w:r w:rsidRPr="000F1AE4">
        <w:rPr>
          <w:rFonts w:ascii="Times New Roman" w:hAnsi="Times New Roman" w:cs="Times New Roman"/>
          <w:b/>
          <w:bCs/>
          <w:color w:val="000000" w:themeColor="text1"/>
          <w:sz w:val="24"/>
          <w:szCs w:val="24"/>
        </w:rPr>
        <w:t>Apports, limites</w:t>
      </w:r>
      <w:r w:rsidR="00B367EB" w:rsidRPr="000F1AE4">
        <w:rPr>
          <w:rFonts w:ascii="Times New Roman" w:hAnsi="Times New Roman" w:cs="Times New Roman"/>
          <w:b/>
          <w:bCs/>
          <w:color w:val="000000" w:themeColor="text1"/>
          <w:sz w:val="24"/>
          <w:szCs w:val="24"/>
        </w:rPr>
        <w:t xml:space="preserve"> </w:t>
      </w:r>
      <w:r w:rsidR="00336088" w:rsidRPr="000F1AE4">
        <w:rPr>
          <w:rFonts w:ascii="Times New Roman" w:hAnsi="Times New Roman" w:cs="Times New Roman"/>
          <w:b/>
          <w:bCs/>
          <w:color w:val="000000" w:themeColor="text1"/>
          <w:sz w:val="24"/>
          <w:szCs w:val="24"/>
        </w:rPr>
        <w:t>et voies de recherche</w:t>
      </w:r>
    </w:p>
    <w:p w14:paraId="53932F39" w14:textId="27A45A24" w:rsidR="00AE01F1" w:rsidRPr="00AC7DE5" w:rsidRDefault="00ED72A4" w:rsidP="00AC7DE5">
      <w:pPr>
        <w:spacing w:after="0" w:line="360" w:lineRule="auto"/>
        <w:jc w:val="both"/>
        <w:rPr>
          <w:rFonts w:ascii="Times New Roman" w:hAnsi="Times New Roman" w:cs="Times New Roman"/>
          <w:color w:val="000000" w:themeColor="text1"/>
          <w:sz w:val="24"/>
          <w:szCs w:val="24"/>
        </w:rPr>
      </w:pPr>
      <w:r w:rsidRPr="00C7270A">
        <w:rPr>
          <w:rFonts w:ascii="Times New Roman" w:hAnsi="Times New Roman" w:cs="Times New Roman"/>
          <w:color w:val="000000" w:themeColor="text1"/>
          <w:sz w:val="24"/>
          <w:szCs w:val="24"/>
        </w:rPr>
        <w:t>N</w:t>
      </w:r>
      <w:r w:rsidR="00C56388" w:rsidRPr="00C7270A">
        <w:rPr>
          <w:rFonts w:ascii="Times New Roman" w:hAnsi="Times New Roman" w:cs="Times New Roman"/>
          <w:color w:val="000000" w:themeColor="text1"/>
          <w:sz w:val="24"/>
          <w:szCs w:val="24"/>
        </w:rPr>
        <w:t xml:space="preserve">ous proposons un </w:t>
      </w:r>
      <w:r w:rsidR="003A6CEB" w:rsidRPr="00C7270A">
        <w:rPr>
          <w:rFonts w:ascii="Times New Roman" w:hAnsi="Times New Roman" w:cs="Times New Roman"/>
          <w:color w:val="000000" w:themeColor="text1"/>
          <w:sz w:val="24"/>
          <w:szCs w:val="24"/>
        </w:rPr>
        <w:t xml:space="preserve">schéma </w:t>
      </w:r>
      <w:r w:rsidR="00002EE2" w:rsidRPr="00C7270A">
        <w:rPr>
          <w:rFonts w:ascii="Times New Roman" w:hAnsi="Times New Roman" w:cs="Times New Roman"/>
          <w:color w:val="000000" w:themeColor="text1"/>
          <w:sz w:val="24"/>
          <w:szCs w:val="24"/>
        </w:rPr>
        <w:t xml:space="preserve">qui </w:t>
      </w:r>
      <w:r w:rsidR="00A97F3E" w:rsidRPr="00C7270A">
        <w:rPr>
          <w:rFonts w:ascii="Times New Roman" w:hAnsi="Times New Roman" w:cs="Times New Roman"/>
          <w:color w:val="000000" w:themeColor="text1"/>
          <w:sz w:val="24"/>
          <w:szCs w:val="24"/>
        </w:rPr>
        <w:t>récapitule</w:t>
      </w:r>
      <w:r w:rsidR="00002EE2" w:rsidRPr="00C7270A">
        <w:rPr>
          <w:rFonts w:ascii="Times New Roman" w:hAnsi="Times New Roman" w:cs="Times New Roman"/>
          <w:color w:val="000000" w:themeColor="text1"/>
          <w:sz w:val="24"/>
          <w:szCs w:val="24"/>
        </w:rPr>
        <w:t xml:space="preserve"> l</w:t>
      </w:r>
      <w:r w:rsidR="00064C8D" w:rsidRPr="00C7270A">
        <w:rPr>
          <w:rFonts w:ascii="Times New Roman" w:hAnsi="Times New Roman" w:cs="Times New Roman"/>
          <w:color w:val="000000" w:themeColor="text1"/>
          <w:sz w:val="24"/>
          <w:szCs w:val="24"/>
        </w:rPr>
        <w:t>es relations déjà établies</w:t>
      </w:r>
      <w:r w:rsidR="00A97F3E" w:rsidRPr="00C7270A">
        <w:rPr>
          <w:rFonts w:ascii="Times New Roman" w:hAnsi="Times New Roman" w:cs="Times New Roman"/>
          <w:color w:val="000000" w:themeColor="text1"/>
          <w:sz w:val="24"/>
          <w:szCs w:val="24"/>
        </w:rPr>
        <w:t xml:space="preserve"> de manière fragmentée</w:t>
      </w:r>
      <w:r w:rsidR="00064C8D" w:rsidRPr="00C7270A">
        <w:rPr>
          <w:rFonts w:ascii="Times New Roman" w:hAnsi="Times New Roman" w:cs="Times New Roman"/>
          <w:color w:val="000000" w:themeColor="text1"/>
          <w:sz w:val="24"/>
          <w:szCs w:val="24"/>
        </w:rPr>
        <w:t xml:space="preserve"> dans la littérature</w:t>
      </w:r>
      <w:r w:rsidR="00936886" w:rsidRPr="00C7270A">
        <w:rPr>
          <w:rFonts w:ascii="Times New Roman" w:hAnsi="Times New Roman" w:cs="Times New Roman"/>
          <w:color w:val="000000" w:themeColor="text1"/>
          <w:sz w:val="24"/>
          <w:szCs w:val="24"/>
        </w:rPr>
        <w:t>. </w:t>
      </w:r>
      <w:r w:rsidR="00336088" w:rsidRPr="00C7270A">
        <w:rPr>
          <w:rFonts w:ascii="Times New Roman" w:hAnsi="Times New Roman" w:cs="Times New Roman"/>
          <w:color w:val="000000" w:themeColor="text1"/>
          <w:sz w:val="24"/>
          <w:szCs w:val="24"/>
        </w:rPr>
        <w:t xml:space="preserve">Les regroupements </w:t>
      </w:r>
      <w:r w:rsidR="00002EE2" w:rsidRPr="00C7270A">
        <w:rPr>
          <w:rFonts w:ascii="Times New Roman" w:hAnsi="Times New Roman" w:cs="Times New Roman"/>
          <w:color w:val="000000" w:themeColor="text1"/>
          <w:sz w:val="24"/>
          <w:szCs w:val="24"/>
        </w:rPr>
        <w:t>opérés</w:t>
      </w:r>
      <w:r w:rsidR="00336088" w:rsidRPr="00C7270A">
        <w:rPr>
          <w:rFonts w:ascii="Times New Roman" w:hAnsi="Times New Roman" w:cs="Times New Roman"/>
          <w:color w:val="000000" w:themeColor="text1"/>
          <w:sz w:val="24"/>
          <w:szCs w:val="24"/>
        </w:rPr>
        <w:t xml:space="preserve"> pourraient bien</w:t>
      </w:r>
      <w:r w:rsidR="000F1AE4" w:rsidRPr="00C7270A">
        <w:rPr>
          <w:rFonts w:ascii="Times New Roman" w:hAnsi="Times New Roman" w:cs="Times New Roman"/>
          <w:color w:val="000000" w:themeColor="text1"/>
          <w:sz w:val="24"/>
          <w:szCs w:val="24"/>
        </w:rPr>
        <w:t xml:space="preserve"> </w:t>
      </w:r>
      <w:r w:rsidR="00336088" w:rsidRPr="00C7270A">
        <w:rPr>
          <w:rFonts w:ascii="Times New Roman" w:hAnsi="Times New Roman" w:cs="Times New Roman"/>
          <w:color w:val="000000" w:themeColor="text1"/>
          <w:sz w:val="24"/>
          <w:szCs w:val="24"/>
        </w:rPr>
        <w:t xml:space="preserve">sûr être discutés. </w:t>
      </w:r>
      <w:r w:rsidR="00C5346E" w:rsidRPr="00C7270A">
        <w:rPr>
          <w:rFonts w:ascii="Times New Roman" w:hAnsi="Times New Roman" w:cs="Times New Roman"/>
          <w:color w:val="000000" w:themeColor="text1"/>
          <w:sz w:val="24"/>
          <w:szCs w:val="24"/>
        </w:rPr>
        <w:t>P</w:t>
      </w:r>
      <w:r w:rsidR="00C239FE" w:rsidRPr="00C7270A">
        <w:rPr>
          <w:rFonts w:ascii="Times New Roman" w:hAnsi="Times New Roman" w:cs="Times New Roman"/>
          <w:color w:val="000000" w:themeColor="text1"/>
          <w:sz w:val="24"/>
          <w:szCs w:val="24"/>
        </w:rPr>
        <w:t>a</w:t>
      </w:r>
      <w:r w:rsidR="00C5346E" w:rsidRPr="00C7270A">
        <w:rPr>
          <w:rFonts w:ascii="Times New Roman" w:hAnsi="Times New Roman" w:cs="Times New Roman"/>
          <w:color w:val="000000" w:themeColor="text1"/>
          <w:sz w:val="24"/>
          <w:szCs w:val="24"/>
        </w:rPr>
        <w:t xml:space="preserve">r souci de parcimonie, </w:t>
      </w:r>
      <w:r w:rsidR="00336088" w:rsidRPr="00C7270A">
        <w:rPr>
          <w:rFonts w:ascii="Times New Roman" w:hAnsi="Times New Roman" w:cs="Times New Roman"/>
          <w:color w:val="000000" w:themeColor="text1"/>
          <w:sz w:val="24"/>
          <w:szCs w:val="24"/>
        </w:rPr>
        <w:t xml:space="preserve">les relations </w:t>
      </w:r>
      <w:r w:rsidR="00892778" w:rsidRPr="00C7270A">
        <w:rPr>
          <w:rFonts w:ascii="Times New Roman" w:hAnsi="Times New Roman" w:cs="Times New Roman"/>
          <w:color w:val="000000" w:themeColor="text1"/>
          <w:sz w:val="24"/>
          <w:szCs w:val="24"/>
        </w:rPr>
        <w:t>existantes</w:t>
      </w:r>
      <w:r w:rsidR="00336088" w:rsidRPr="00C7270A">
        <w:rPr>
          <w:rFonts w:ascii="Times New Roman" w:hAnsi="Times New Roman" w:cs="Times New Roman"/>
          <w:color w:val="000000" w:themeColor="text1"/>
          <w:sz w:val="24"/>
          <w:szCs w:val="24"/>
        </w:rPr>
        <w:t xml:space="preserve"> entre les variables présentées</w:t>
      </w:r>
      <w:r w:rsidR="00C5346E" w:rsidRPr="00C7270A">
        <w:rPr>
          <w:rFonts w:ascii="Times New Roman" w:hAnsi="Times New Roman" w:cs="Times New Roman"/>
          <w:color w:val="000000" w:themeColor="text1"/>
          <w:sz w:val="24"/>
          <w:szCs w:val="24"/>
        </w:rPr>
        <w:t xml:space="preserve"> ne sont pas détaillées</w:t>
      </w:r>
      <w:r w:rsidR="00AC7DE5">
        <w:rPr>
          <w:rFonts w:ascii="Times New Roman" w:hAnsi="Times New Roman" w:cs="Times New Roman"/>
          <w:color w:val="000000" w:themeColor="text1"/>
          <w:sz w:val="24"/>
          <w:szCs w:val="24"/>
        </w:rPr>
        <w:t xml:space="preserve">. </w:t>
      </w:r>
      <w:r w:rsidR="00336088" w:rsidRPr="00C7270A">
        <w:rPr>
          <w:rFonts w:ascii="Times New Roman" w:hAnsi="Times New Roman" w:cs="Times New Roman"/>
          <w:color w:val="000000" w:themeColor="text1"/>
          <w:sz w:val="24"/>
          <w:szCs w:val="24"/>
        </w:rPr>
        <w:t xml:space="preserve">Cependant, cette </w:t>
      </w:r>
      <w:r w:rsidR="003A6CEB" w:rsidRPr="00C7270A">
        <w:rPr>
          <w:rFonts w:ascii="Times New Roman" w:hAnsi="Times New Roman" w:cs="Times New Roman"/>
          <w:color w:val="000000" w:themeColor="text1"/>
          <w:sz w:val="24"/>
          <w:szCs w:val="24"/>
        </w:rPr>
        <w:t xml:space="preserve">présentation </w:t>
      </w:r>
      <w:r w:rsidR="00336088" w:rsidRPr="00C7270A">
        <w:rPr>
          <w:rFonts w:ascii="Times New Roman" w:hAnsi="Times New Roman" w:cs="Times New Roman"/>
          <w:color w:val="000000" w:themeColor="text1"/>
          <w:sz w:val="24"/>
          <w:szCs w:val="24"/>
        </w:rPr>
        <w:t xml:space="preserve">globale </w:t>
      </w:r>
      <w:r w:rsidR="003A6CEB" w:rsidRPr="00C7270A">
        <w:rPr>
          <w:rFonts w:ascii="Times New Roman" w:hAnsi="Times New Roman" w:cs="Times New Roman"/>
          <w:color w:val="000000" w:themeColor="text1"/>
          <w:sz w:val="24"/>
          <w:szCs w:val="24"/>
        </w:rPr>
        <w:t xml:space="preserve">montre </w:t>
      </w:r>
      <w:r w:rsidR="0045472D" w:rsidRPr="00C7270A">
        <w:rPr>
          <w:rFonts w:ascii="Times New Roman" w:hAnsi="Times New Roman" w:cs="Times New Roman"/>
          <w:color w:val="000000" w:themeColor="text1"/>
          <w:sz w:val="24"/>
          <w:szCs w:val="24"/>
        </w:rPr>
        <w:t xml:space="preserve">l’importance des </w:t>
      </w:r>
      <w:r w:rsidR="004B19DA" w:rsidRPr="00C7270A">
        <w:rPr>
          <w:rFonts w:ascii="Times New Roman" w:hAnsi="Times New Roman" w:cs="Times New Roman"/>
          <w:color w:val="000000" w:themeColor="text1"/>
          <w:sz w:val="24"/>
          <w:szCs w:val="24"/>
        </w:rPr>
        <w:t>travaux</w:t>
      </w:r>
      <w:r w:rsidR="0045472D" w:rsidRPr="00C7270A">
        <w:rPr>
          <w:rFonts w:ascii="Times New Roman" w:hAnsi="Times New Roman" w:cs="Times New Roman"/>
          <w:color w:val="000000" w:themeColor="text1"/>
          <w:sz w:val="24"/>
          <w:szCs w:val="24"/>
        </w:rPr>
        <w:t xml:space="preserve"> </w:t>
      </w:r>
      <w:r w:rsidR="0071297D" w:rsidRPr="00C7270A">
        <w:rPr>
          <w:rFonts w:ascii="Times New Roman" w:hAnsi="Times New Roman" w:cs="Times New Roman"/>
          <w:color w:val="000000" w:themeColor="text1"/>
          <w:sz w:val="24"/>
          <w:szCs w:val="24"/>
        </w:rPr>
        <w:t xml:space="preserve">quantitatifs </w:t>
      </w:r>
      <w:r w:rsidR="0045472D" w:rsidRPr="00C7270A">
        <w:rPr>
          <w:rFonts w:ascii="Times New Roman" w:hAnsi="Times New Roman" w:cs="Times New Roman"/>
          <w:color w:val="000000" w:themeColor="text1"/>
          <w:sz w:val="24"/>
          <w:szCs w:val="24"/>
        </w:rPr>
        <w:t>autour de l’intrusion perçue</w:t>
      </w:r>
      <w:r w:rsidR="004B19DA" w:rsidRPr="00C7270A">
        <w:rPr>
          <w:rFonts w:ascii="Times New Roman" w:hAnsi="Times New Roman" w:cs="Times New Roman"/>
          <w:color w:val="000000" w:themeColor="text1"/>
          <w:sz w:val="24"/>
          <w:szCs w:val="24"/>
        </w:rPr>
        <w:t>. En 20 ans</w:t>
      </w:r>
      <w:r w:rsidR="0045472D" w:rsidRPr="00C7270A">
        <w:rPr>
          <w:rFonts w:ascii="Times New Roman" w:hAnsi="Times New Roman" w:cs="Times New Roman"/>
          <w:color w:val="000000" w:themeColor="text1"/>
          <w:sz w:val="24"/>
          <w:szCs w:val="24"/>
        </w:rPr>
        <w:t xml:space="preserve"> </w:t>
      </w:r>
      <w:r w:rsidR="004B19DA" w:rsidRPr="00C7270A">
        <w:rPr>
          <w:rFonts w:ascii="Times New Roman" w:hAnsi="Times New Roman" w:cs="Times New Roman"/>
          <w:color w:val="000000" w:themeColor="text1"/>
          <w:sz w:val="24"/>
          <w:szCs w:val="24"/>
        </w:rPr>
        <w:t>de recherche</w:t>
      </w:r>
      <w:r w:rsidR="00B367EB" w:rsidRPr="00C7270A">
        <w:rPr>
          <w:rFonts w:ascii="Times New Roman" w:hAnsi="Times New Roman" w:cs="Times New Roman"/>
          <w:color w:val="000000" w:themeColor="text1"/>
          <w:sz w:val="24"/>
          <w:szCs w:val="24"/>
        </w:rPr>
        <w:t>s,</w:t>
      </w:r>
      <w:r w:rsidR="004B19DA" w:rsidRPr="00C7270A">
        <w:rPr>
          <w:rFonts w:ascii="Times New Roman" w:hAnsi="Times New Roman" w:cs="Times New Roman"/>
          <w:color w:val="000000" w:themeColor="text1"/>
          <w:sz w:val="24"/>
          <w:szCs w:val="24"/>
        </w:rPr>
        <w:t xml:space="preserve"> </w:t>
      </w:r>
      <w:r w:rsidR="0045472D" w:rsidRPr="00C7270A">
        <w:rPr>
          <w:rFonts w:ascii="Times New Roman" w:hAnsi="Times New Roman" w:cs="Times New Roman"/>
          <w:color w:val="000000" w:themeColor="text1"/>
          <w:sz w:val="24"/>
          <w:szCs w:val="24"/>
        </w:rPr>
        <w:t>l’enrichissement du modèle proposé par Li et al. (2002)</w:t>
      </w:r>
      <w:r w:rsidR="004B19DA" w:rsidRPr="00C7270A">
        <w:rPr>
          <w:rStyle w:val="Marquenotebasdepage"/>
          <w:rFonts w:ascii="Times New Roman" w:hAnsi="Times New Roman" w:cs="Times New Roman"/>
          <w:color w:val="000000" w:themeColor="text1"/>
          <w:sz w:val="24"/>
          <w:szCs w:val="24"/>
        </w:rPr>
        <w:footnoteReference w:id="5"/>
      </w:r>
      <w:r w:rsidR="004B19DA" w:rsidRPr="00C7270A">
        <w:rPr>
          <w:rFonts w:ascii="Times New Roman" w:hAnsi="Times New Roman" w:cs="Times New Roman"/>
          <w:color w:val="000000" w:themeColor="text1"/>
          <w:sz w:val="24"/>
          <w:szCs w:val="24"/>
        </w:rPr>
        <w:t xml:space="preserve"> est </w:t>
      </w:r>
      <w:r w:rsidR="003A3285" w:rsidRPr="00C7270A">
        <w:rPr>
          <w:rFonts w:ascii="Times New Roman" w:hAnsi="Times New Roman" w:cs="Times New Roman"/>
          <w:color w:val="000000" w:themeColor="text1"/>
          <w:sz w:val="24"/>
          <w:szCs w:val="24"/>
        </w:rPr>
        <w:t>colossal</w:t>
      </w:r>
      <w:r w:rsidR="00B91CC7" w:rsidRPr="00C7270A">
        <w:rPr>
          <w:rFonts w:ascii="Times New Roman" w:hAnsi="Times New Roman" w:cs="Times New Roman"/>
          <w:color w:val="000000" w:themeColor="text1"/>
          <w:sz w:val="24"/>
          <w:szCs w:val="24"/>
        </w:rPr>
        <w:t xml:space="preserve"> permettant </w:t>
      </w:r>
      <w:r w:rsidR="00AC4EC1">
        <w:rPr>
          <w:rFonts w:ascii="Times New Roman" w:hAnsi="Times New Roman" w:cs="Times New Roman"/>
          <w:color w:val="000000" w:themeColor="text1"/>
          <w:sz w:val="24"/>
          <w:szCs w:val="24"/>
        </w:rPr>
        <w:t xml:space="preserve">d’une part </w:t>
      </w:r>
      <w:r w:rsidR="003A3285" w:rsidRPr="00C7270A">
        <w:rPr>
          <w:rFonts w:ascii="Times New Roman" w:hAnsi="Times New Roman" w:cs="Times New Roman"/>
          <w:color w:val="000000" w:themeColor="text1"/>
          <w:sz w:val="24"/>
          <w:szCs w:val="24"/>
        </w:rPr>
        <w:t>de comprendre</w:t>
      </w:r>
      <w:r w:rsidR="00B33FB1" w:rsidRPr="00C7270A">
        <w:rPr>
          <w:rFonts w:ascii="Times New Roman" w:hAnsi="Times New Roman" w:cs="Times New Roman"/>
          <w:color w:val="000000" w:themeColor="text1"/>
          <w:sz w:val="24"/>
          <w:szCs w:val="24"/>
        </w:rPr>
        <w:t xml:space="preserve"> </w:t>
      </w:r>
      <w:r w:rsidR="003A3285" w:rsidRPr="00C7270A">
        <w:rPr>
          <w:rFonts w:ascii="Times New Roman" w:hAnsi="Times New Roman" w:cs="Times New Roman"/>
          <w:color w:val="000000" w:themeColor="text1"/>
          <w:sz w:val="24"/>
          <w:szCs w:val="24"/>
        </w:rPr>
        <w:t>comment l’intrusion peut être déclenchée dans des situations très diverses et</w:t>
      </w:r>
      <w:r w:rsidR="00AC4EC1">
        <w:rPr>
          <w:rFonts w:ascii="Times New Roman" w:hAnsi="Times New Roman" w:cs="Times New Roman"/>
          <w:color w:val="000000" w:themeColor="text1"/>
          <w:sz w:val="24"/>
          <w:szCs w:val="24"/>
        </w:rPr>
        <w:t xml:space="preserve"> d’autre part de permettre</w:t>
      </w:r>
      <w:r w:rsidR="005D0AB7" w:rsidRPr="00C7270A">
        <w:rPr>
          <w:rFonts w:ascii="Times New Roman" w:hAnsi="Times New Roman" w:cs="Times New Roman"/>
          <w:color w:val="000000" w:themeColor="text1"/>
          <w:sz w:val="24"/>
          <w:szCs w:val="24"/>
        </w:rPr>
        <w:t xml:space="preserve"> </w:t>
      </w:r>
      <w:r w:rsidR="003A3285" w:rsidRPr="00C7270A">
        <w:rPr>
          <w:rFonts w:ascii="Times New Roman" w:hAnsi="Times New Roman" w:cs="Times New Roman"/>
          <w:color w:val="000000" w:themeColor="text1"/>
          <w:sz w:val="24"/>
          <w:szCs w:val="24"/>
        </w:rPr>
        <w:t>de structurer les effets de l’intrusion perçue</w:t>
      </w:r>
      <w:r w:rsidR="00336088" w:rsidRPr="00C7270A">
        <w:rPr>
          <w:rFonts w:ascii="Times New Roman" w:hAnsi="Times New Roman" w:cs="Times New Roman"/>
          <w:color w:val="000000" w:themeColor="text1"/>
          <w:sz w:val="24"/>
          <w:szCs w:val="24"/>
        </w:rPr>
        <w:t>.</w:t>
      </w:r>
      <w:r w:rsidR="004837D8" w:rsidRPr="00C7270A">
        <w:rPr>
          <w:rFonts w:ascii="Times New Roman" w:hAnsi="Times New Roman" w:cs="Times New Roman"/>
          <w:color w:val="000000" w:themeColor="text1"/>
          <w:sz w:val="24"/>
          <w:szCs w:val="24"/>
        </w:rPr>
        <w:t xml:space="preserve"> </w:t>
      </w:r>
      <w:r w:rsidR="005D0AB7" w:rsidRPr="00C7270A">
        <w:rPr>
          <w:rFonts w:ascii="Times New Roman" w:hAnsi="Times New Roman" w:cs="Times New Roman"/>
          <w:color w:val="000000" w:themeColor="text1"/>
          <w:sz w:val="24"/>
          <w:szCs w:val="24"/>
        </w:rPr>
        <w:t xml:space="preserve">Ce modèle clarifie donc l’état de la connaissance autour du concept d’intrusion publicitaire perçue sur </w:t>
      </w:r>
      <w:r w:rsidR="00AC7DE5">
        <w:rPr>
          <w:rFonts w:ascii="Times New Roman" w:hAnsi="Times New Roman" w:cs="Times New Roman"/>
          <w:color w:val="000000" w:themeColor="text1"/>
          <w:sz w:val="24"/>
          <w:szCs w:val="24"/>
        </w:rPr>
        <w:t>I</w:t>
      </w:r>
      <w:r w:rsidR="005D0AB7" w:rsidRPr="00C7270A">
        <w:rPr>
          <w:rFonts w:ascii="Times New Roman" w:hAnsi="Times New Roman" w:cs="Times New Roman"/>
          <w:color w:val="000000" w:themeColor="text1"/>
          <w:sz w:val="24"/>
          <w:szCs w:val="24"/>
        </w:rPr>
        <w:t>nternet</w:t>
      </w:r>
      <w:r w:rsidR="000A6E53" w:rsidRPr="00C7270A">
        <w:rPr>
          <w:rFonts w:ascii="Times New Roman" w:hAnsi="Times New Roman" w:cs="Times New Roman"/>
          <w:color w:val="000000" w:themeColor="text1"/>
          <w:sz w:val="24"/>
          <w:szCs w:val="24"/>
        </w:rPr>
        <w:t xml:space="preserve"> dépassant le morcellement de la recherche grâce à une vision</w:t>
      </w:r>
      <w:r w:rsidR="00021077" w:rsidRPr="00C7270A">
        <w:rPr>
          <w:rFonts w:ascii="Times New Roman" w:hAnsi="Times New Roman" w:cs="Times New Roman"/>
          <w:color w:val="000000" w:themeColor="text1"/>
          <w:sz w:val="24"/>
          <w:szCs w:val="24"/>
        </w:rPr>
        <w:t xml:space="preserve"> plus holistique</w:t>
      </w:r>
      <w:r w:rsidR="00C7270A">
        <w:rPr>
          <w:rFonts w:ascii="Times New Roman" w:hAnsi="Times New Roman" w:cs="Times New Roman"/>
          <w:color w:val="000000" w:themeColor="text1"/>
          <w:sz w:val="24"/>
          <w:szCs w:val="24"/>
        </w:rPr>
        <w:t xml:space="preserve">. </w:t>
      </w:r>
      <w:r w:rsidR="00B7224A" w:rsidRPr="00C7270A">
        <w:rPr>
          <w:rFonts w:ascii="Times New Roman" w:hAnsi="Times New Roman" w:cs="Times New Roman"/>
          <w:color w:val="000000" w:themeColor="text1"/>
          <w:sz w:val="24"/>
          <w:szCs w:val="24"/>
        </w:rPr>
        <w:t>Les recherches présentés ici permettent la mise en évidence de trois types de conséquences qui correspondent aux manifestations</w:t>
      </w:r>
      <w:r w:rsidR="00B7224A" w:rsidRPr="000F1AE4">
        <w:rPr>
          <w:rFonts w:ascii="Times New Roman" w:hAnsi="Times New Roman" w:cs="Times New Roman"/>
          <w:color w:val="000000" w:themeColor="text1"/>
          <w:sz w:val="24"/>
          <w:szCs w:val="24"/>
        </w:rPr>
        <w:t xml:space="preserve"> de résistance du consommateur au sens de Roux (2007). Ainsi, il est facile de lier la résistance passive aux conséquences cognitives et/ou attitudinales et la résistance active aux conséquences comportementales. Les effets pour l’internaute et les implications managériales associées permettent de développer les conséquences pour les annonceurs et les sites éditeurs. Ce travail identifie les leviers mobilisables</w:t>
      </w:r>
      <w:r w:rsidR="00B7224A" w:rsidRPr="000F1AE4">
        <w:rPr>
          <w:rStyle w:val="Marquenotebasdepage"/>
          <w:rFonts w:ascii="Times New Roman" w:hAnsi="Times New Roman" w:cs="Times New Roman"/>
          <w:color w:val="000000" w:themeColor="text1"/>
          <w:sz w:val="24"/>
          <w:szCs w:val="24"/>
        </w:rPr>
        <w:footnoteReference w:id="6"/>
      </w:r>
      <w:r w:rsidR="00B7224A" w:rsidRPr="000F1AE4">
        <w:rPr>
          <w:rFonts w:ascii="Times New Roman" w:hAnsi="Times New Roman" w:cs="Times New Roman"/>
          <w:color w:val="000000" w:themeColor="text1"/>
          <w:sz w:val="24"/>
          <w:szCs w:val="24"/>
        </w:rPr>
        <w:t xml:space="preserve"> par les </w:t>
      </w:r>
      <w:r w:rsidR="00B7224A" w:rsidRPr="000F1AE4">
        <w:rPr>
          <w:rStyle w:val="nlmarticle-title"/>
          <w:rFonts w:ascii="Times New Roman" w:hAnsi="Times New Roman" w:cs="Times New Roman"/>
          <w:color w:val="000000" w:themeColor="text1"/>
          <w:sz w:val="24"/>
          <w:szCs w:val="24"/>
        </w:rPr>
        <w:t xml:space="preserve">professionnels du secteur (annonceurs, régies publicitaires et site internet éditeur) </w:t>
      </w:r>
      <w:r w:rsidR="00B7224A" w:rsidRPr="000F1AE4">
        <w:rPr>
          <w:rFonts w:ascii="Times New Roman" w:hAnsi="Times New Roman" w:cs="Times New Roman"/>
          <w:color w:val="000000" w:themeColor="text1"/>
          <w:sz w:val="24"/>
          <w:szCs w:val="24"/>
        </w:rPr>
        <w:t>pour éviter à l’internaute de subir la publicité au point d’en percevoir de l’intrusion. Nous les encourageons à faire de la communication de façon plus responsable, qui s’inscrirait dans une stratégie pull, moins agressive (</w:t>
      </w:r>
      <w:proofErr w:type="spellStart"/>
      <w:r w:rsidR="00B7224A" w:rsidRPr="000F1AE4">
        <w:rPr>
          <w:rFonts w:ascii="Times New Roman" w:hAnsi="Times New Roman" w:cs="Times New Roman"/>
          <w:color w:val="000000" w:themeColor="text1"/>
          <w:sz w:val="24"/>
          <w:szCs w:val="24"/>
        </w:rPr>
        <w:t>Notebeart</w:t>
      </w:r>
      <w:proofErr w:type="spellEnd"/>
      <w:r w:rsidR="00B7224A" w:rsidRPr="000F1AE4">
        <w:rPr>
          <w:rFonts w:ascii="Times New Roman" w:hAnsi="Times New Roman" w:cs="Times New Roman"/>
          <w:color w:val="000000" w:themeColor="text1"/>
          <w:sz w:val="24"/>
          <w:szCs w:val="24"/>
        </w:rPr>
        <w:t>, 2007).</w:t>
      </w:r>
      <w:r w:rsidR="00AC7DE5">
        <w:rPr>
          <w:rFonts w:ascii="Times New Roman" w:hAnsi="Times New Roman" w:cs="Times New Roman"/>
          <w:color w:val="000000" w:themeColor="text1"/>
          <w:sz w:val="24"/>
          <w:szCs w:val="24"/>
        </w:rPr>
        <w:t xml:space="preserve"> </w:t>
      </w:r>
      <w:r w:rsidR="00AE01F1" w:rsidRPr="000F1AE4">
        <w:rPr>
          <w:rFonts w:ascii="Times New Roman" w:hAnsi="Times New Roman" w:cs="Times New Roman"/>
          <w:color w:val="000000" w:themeColor="text1"/>
          <w:sz w:val="24"/>
          <w:szCs w:val="24"/>
        </w:rPr>
        <w:t xml:space="preserve">Ces travaux ont pour la plupart </w:t>
      </w:r>
      <w:r w:rsidR="00AE01F1" w:rsidRPr="000F1AE4">
        <w:rPr>
          <w:rFonts w:ascii="Times New Roman" w:hAnsi="Times New Roman" w:cs="Times New Roman"/>
          <w:color w:val="000000" w:themeColor="text1"/>
          <w:sz w:val="24"/>
          <w:szCs w:val="24"/>
        </w:rPr>
        <w:lastRenderedPageBreak/>
        <w:t>une perspective micro ayant pour objectif d’augmenter l’efficacité d’une campagne et non de comprendre comment réduire l’intrusion publicitaire</w:t>
      </w:r>
      <w:r w:rsidR="00AE01F1">
        <w:rPr>
          <w:rFonts w:ascii="Times New Roman" w:hAnsi="Times New Roman" w:cs="Times New Roman"/>
          <w:color w:val="000000" w:themeColor="text1"/>
          <w:sz w:val="24"/>
          <w:szCs w:val="24"/>
        </w:rPr>
        <w:t xml:space="preserve"> perçue</w:t>
      </w:r>
      <w:r w:rsidR="00AE01F1" w:rsidRPr="000F1AE4">
        <w:rPr>
          <w:rFonts w:ascii="Times New Roman" w:hAnsi="Times New Roman" w:cs="Times New Roman"/>
          <w:color w:val="000000" w:themeColor="text1"/>
          <w:sz w:val="24"/>
          <w:szCs w:val="24"/>
        </w:rPr>
        <w:t>, ce qui nécessiterait d’inverser le prisme d’étude en adoptant une posture plus orientée sur le respect du consommateur. Il y a ici un champ de recherche à mener</w:t>
      </w:r>
      <w:r w:rsidR="00AE01F1">
        <w:rPr>
          <w:rFonts w:ascii="Times New Roman" w:hAnsi="Times New Roman" w:cs="Times New Roman"/>
          <w:color w:val="000000" w:themeColor="text1"/>
          <w:sz w:val="24"/>
          <w:szCs w:val="24"/>
        </w:rPr>
        <w:t xml:space="preserve"> </w:t>
      </w:r>
      <w:r w:rsidR="00AC7DE5">
        <w:rPr>
          <w:rFonts w:ascii="Times New Roman" w:hAnsi="Times New Roman" w:cs="Times New Roman"/>
          <w:color w:val="000000" w:themeColor="text1"/>
          <w:sz w:val="24"/>
          <w:szCs w:val="24"/>
        </w:rPr>
        <w:t>s’inscrivant</w:t>
      </w:r>
      <w:r w:rsidR="00D52C09">
        <w:rPr>
          <w:rFonts w:ascii="Times New Roman" w:hAnsi="Times New Roman" w:cs="Times New Roman"/>
          <w:color w:val="000000" w:themeColor="text1"/>
          <w:sz w:val="24"/>
          <w:szCs w:val="24"/>
        </w:rPr>
        <w:t xml:space="preserve"> dans une vision plus socialement responsable</w:t>
      </w:r>
      <w:r w:rsidR="00AE01F1" w:rsidRPr="000F1AE4">
        <w:rPr>
          <w:rFonts w:ascii="Times New Roman" w:hAnsi="Times New Roman" w:cs="Times New Roman"/>
          <w:color w:val="000000" w:themeColor="text1"/>
          <w:sz w:val="24"/>
          <w:szCs w:val="24"/>
        </w:rPr>
        <w:t>.</w:t>
      </w:r>
      <w:r w:rsidR="00AC7DE5" w:rsidRPr="00AC7DE5">
        <w:rPr>
          <w:rFonts w:ascii="Times New Roman" w:hAnsi="Times New Roman" w:cs="Times New Roman"/>
          <w:color w:val="000000" w:themeColor="text1"/>
          <w:sz w:val="24"/>
          <w:szCs w:val="24"/>
        </w:rPr>
        <w:t xml:space="preserve"> </w:t>
      </w:r>
      <w:r w:rsidR="00AC7DE5" w:rsidRPr="000F1AE4">
        <w:rPr>
          <w:rFonts w:ascii="Times New Roman" w:hAnsi="Times New Roman" w:cs="Times New Roman"/>
          <w:color w:val="000000" w:themeColor="text1"/>
          <w:sz w:val="24"/>
          <w:szCs w:val="24"/>
        </w:rPr>
        <w:t>Au niveau méso (annonceur-éditeur-consommateur), notre étude facilite le travail de conception des campagnes display en identifiant les leviers à éviter.</w:t>
      </w:r>
    </w:p>
    <w:p w14:paraId="50877227" w14:textId="77777777" w:rsidR="00AE01F1" w:rsidRPr="000F1AE4" w:rsidRDefault="00AE01F1" w:rsidP="00AE01F1">
      <w:pPr>
        <w:pStyle w:val="NormalWeb"/>
        <w:shd w:val="clear" w:color="auto" w:fill="FFFFFF"/>
        <w:spacing w:before="0" w:beforeAutospacing="0" w:after="0" w:afterAutospacing="0" w:line="360" w:lineRule="auto"/>
        <w:jc w:val="both"/>
        <w:rPr>
          <w:caps/>
          <w:color w:val="000000" w:themeColor="text1"/>
          <w:kern w:val="36"/>
        </w:rPr>
        <w:sectPr w:rsidR="00AE01F1" w:rsidRPr="000F1AE4" w:rsidSect="007F5C47">
          <w:footerReference w:type="default" r:id="rId12"/>
          <w:pgSz w:w="11906" w:h="16838"/>
          <w:pgMar w:top="1417" w:right="1417" w:bottom="1417" w:left="1417" w:header="708" w:footer="708" w:gutter="0"/>
          <w:cols w:space="708"/>
          <w:docGrid w:linePitch="360"/>
        </w:sectPr>
      </w:pPr>
    </w:p>
    <w:p w14:paraId="773310D7" w14:textId="77777777" w:rsidR="00AE01F1" w:rsidRPr="000F1AE4" w:rsidRDefault="00AE01F1" w:rsidP="00AE01F1">
      <w:pPr>
        <w:pStyle w:val="NormalWeb"/>
        <w:shd w:val="clear" w:color="auto" w:fill="FFFFFF"/>
        <w:spacing w:before="0" w:beforeAutospacing="0" w:after="0" w:afterAutospacing="0" w:line="360" w:lineRule="auto"/>
        <w:jc w:val="both"/>
        <w:rPr>
          <w:caps/>
          <w:color w:val="000000" w:themeColor="text1"/>
          <w:kern w:val="36"/>
        </w:rPr>
        <w:sectPr w:rsidR="00AE01F1" w:rsidRPr="000F1AE4" w:rsidSect="00BE6BC3">
          <w:pgSz w:w="16838" w:h="11906" w:orient="landscape"/>
          <w:pgMar w:top="1417" w:right="1417" w:bottom="1417" w:left="1417" w:header="708" w:footer="708" w:gutter="0"/>
          <w:cols w:space="708"/>
          <w:docGrid w:linePitch="360"/>
        </w:sectPr>
      </w:pPr>
      <w:r w:rsidRPr="000F1AE4">
        <w:rPr>
          <w:noProof/>
          <w:color w:val="000000" w:themeColor="text1"/>
        </w:rPr>
        <w:lastRenderedPageBreak/>
        <mc:AlternateContent>
          <mc:Choice Requires="wps">
            <w:drawing>
              <wp:anchor distT="0" distB="0" distL="114300" distR="114300" simplePos="0" relativeHeight="251660288" behindDoc="0" locked="0" layoutInCell="1" allowOverlap="1" wp14:anchorId="692562CF" wp14:editId="5A4C895F">
                <wp:simplePos x="0" y="0"/>
                <wp:positionH relativeFrom="column">
                  <wp:posOffset>7088505</wp:posOffset>
                </wp:positionH>
                <wp:positionV relativeFrom="paragraph">
                  <wp:posOffset>5818505</wp:posOffset>
                </wp:positionV>
                <wp:extent cx="1397000" cy="4445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397000" cy="444500"/>
                        </a:xfrm>
                        <a:prstGeom prst="rect">
                          <a:avLst/>
                        </a:prstGeom>
                        <a:solidFill>
                          <a:sysClr val="window" lastClr="FFFFFF"/>
                        </a:solidFill>
                        <a:ln w="6350">
                          <a:noFill/>
                        </a:ln>
                      </wps:spPr>
                      <wps:txbx>
                        <w:txbxContent>
                          <w:p w14:paraId="008A7231" w14:textId="77777777" w:rsidR="00AE01F1" w:rsidRDefault="00AE01F1" w:rsidP="00AE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692562CF" id="_x0000_t202" coordsize="21600,21600" o:spt="202" path="m,l,21600r21600,l21600,xe">
                <v:stroke joinstyle="miter"/>
                <v:path gradientshapeok="t" o:connecttype="rect"/>
              </v:shapetype>
              <v:shape id="Zone de texte 5" o:spid="_x0000_s1026" type="#_x0000_t202" style="position:absolute;left:0;text-align:left;margin-left:558.15pt;margin-top:458.15pt;width:110pt;height: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" fillcolor="window" stroked="f" strokeweight=".5pt">
                <v:textbox>
                  <w:txbxContent>
                    <w:p w14:paraId="008A7231" w14:textId="77777777" w:rsidR="00AE01F1" w:rsidRDefault="00AE01F1" w:rsidP="00AE01F1"/>
                  </w:txbxContent>
                </v:textbox>
              </v:shape>
            </w:pict>
          </mc:Fallback>
        </mc:AlternateContent>
      </w:r>
      <w:r w:rsidRPr="000F1AE4">
        <w:rPr>
          <w:noProof/>
          <w:color w:val="000000" w:themeColor="text1"/>
        </w:rPr>
        <mc:AlternateContent>
          <mc:Choice Requires="wps">
            <w:drawing>
              <wp:anchor distT="45720" distB="45720" distL="114300" distR="114300" simplePos="0" relativeHeight="251659264" behindDoc="1" locked="0" layoutInCell="1" allowOverlap="1" wp14:anchorId="453EEA1D" wp14:editId="19A823E5">
                <wp:simplePos x="0" y="0"/>
                <wp:positionH relativeFrom="margin">
                  <wp:posOffset>-745393</wp:posOffset>
                </wp:positionH>
                <wp:positionV relativeFrom="paragraph">
                  <wp:posOffset>147</wp:posOffset>
                </wp:positionV>
                <wp:extent cx="10399395" cy="6414135"/>
                <wp:effectExtent l="0" t="0" r="20955" b="24765"/>
                <wp:wrapTight wrapText="bothSides">
                  <wp:wrapPolygon edited="0">
                    <wp:start x="0" y="0"/>
                    <wp:lineTo x="0" y="21619"/>
                    <wp:lineTo x="21604" y="21619"/>
                    <wp:lineTo x="21604" y="0"/>
                    <wp:lineTo x="0" y="0"/>
                  </wp:wrapPolygon>
                </wp:wrapTight>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9395" cy="6414135"/>
                        </a:xfrm>
                        <a:prstGeom prst="rect">
                          <a:avLst/>
                        </a:prstGeom>
                        <a:solidFill>
                          <a:srgbClr val="FFFFFF"/>
                        </a:solidFill>
                        <a:ln w="9525">
                          <a:solidFill>
                            <a:srgbClr val="000000"/>
                          </a:solidFill>
                          <a:miter lim="800000"/>
                          <a:headEnd/>
                          <a:tailEnd/>
                        </a:ln>
                      </wps:spPr>
                      <wps:txbx>
                        <w:txbxContent>
                          <w:p w14:paraId="5A4B7AE5" w14:textId="77777777" w:rsidR="00AE01F1" w:rsidRDefault="00AE01F1" w:rsidP="00AE01F1">
                            <w:pPr>
                              <w:jc w:val="center"/>
                              <w:rPr>
                                <w:noProof/>
                                <w:lang w:eastAsia="fr-FR"/>
                              </w:rPr>
                            </w:pPr>
                            <w:r w:rsidRPr="0018574A">
                              <w:rPr>
                                <w:rFonts w:ascii="Times New Roman" w:hAnsi="Times New Roman" w:cs="Times New Roman"/>
                                <w:noProof/>
                                <w:lang w:eastAsia="fr-FR"/>
                              </w:rPr>
                              <w:t xml:space="preserve">Synthèse des </w:t>
                            </w:r>
                            <w:r>
                              <w:rPr>
                                <w:rFonts w:ascii="Times New Roman" w:hAnsi="Times New Roman" w:cs="Times New Roman"/>
                                <w:noProof/>
                                <w:lang w:eastAsia="fr-FR"/>
                              </w:rPr>
                              <w:t>antécédents et conséquences de l’intrusion perçue étudiés dans la littérature</w:t>
                            </w:r>
                          </w:p>
                          <w:p w14:paraId="1CB68CC5" w14:textId="77777777" w:rsidR="00AE01F1" w:rsidRDefault="00AE01F1" w:rsidP="00AE01F1">
                            <w:pPr>
                              <w:jc w:val="center"/>
                              <w:rPr>
                                <w:noProof/>
                                <w:lang w:eastAsia="fr-FR"/>
                              </w:rPr>
                            </w:pPr>
                            <w:r>
                              <w:rPr>
                                <w:noProof/>
                                <w:lang w:eastAsia="fr-FR"/>
                              </w:rPr>
                              <w:drawing>
                                <wp:inline distT="0" distB="0" distL="0" distR="0" wp14:anchorId="03DE4969" wp14:editId="01B3009D">
                                  <wp:extent cx="10207625" cy="5671820"/>
                                  <wp:effectExtent l="0" t="0" r="3175"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207625" cy="5671820"/>
                                          </a:xfrm>
                                          <a:prstGeom prst="rect">
                                            <a:avLst/>
                                          </a:prstGeom>
                                        </pic:spPr>
                                      </pic:pic>
                                    </a:graphicData>
                                  </a:graphic>
                                </wp:inline>
                              </w:drawing>
                            </w:r>
                          </w:p>
                          <w:p w14:paraId="22431DE3" w14:textId="77777777" w:rsidR="00AE01F1" w:rsidRDefault="00AE01F1" w:rsidP="00AE01F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53EEA1D" id="Zone de texte 2" o:spid="_x0000_s1027" type="#_x0000_t202" style="position:absolute;left:0;text-align:left;margin-left:-58.7pt;margin-top:0;width:818.85pt;height:505.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">
                <v:textbox>
                  <w:txbxContent>
                    <w:p w14:paraId="5A4B7AE5" w14:textId="77777777" w:rsidR="00AE01F1" w:rsidRDefault="00AE01F1" w:rsidP="00AE01F1">
                      <w:pPr>
                        <w:jc w:val="center"/>
                        <w:rPr>
                          <w:noProof/>
                          <w:lang w:eastAsia="fr-FR"/>
                        </w:rPr>
                      </w:pPr>
                      <w:r w:rsidRPr="0018574A">
                        <w:rPr>
                          <w:rFonts w:ascii="Times New Roman" w:hAnsi="Times New Roman" w:cs="Times New Roman"/>
                          <w:noProof/>
                          <w:lang w:eastAsia="fr-FR"/>
                        </w:rPr>
                        <w:t xml:space="preserve">Synthèse des </w:t>
                      </w:r>
                      <w:r>
                        <w:rPr>
                          <w:rFonts w:ascii="Times New Roman" w:hAnsi="Times New Roman" w:cs="Times New Roman"/>
                          <w:noProof/>
                          <w:lang w:eastAsia="fr-FR"/>
                        </w:rPr>
                        <w:t>antécédents et conséquences de l’intrusion perçue étudiés dans la littérature</w:t>
                      </w:r>
                    </w:p>
                    <w:p w14:paraId="1CB68CC5" w14:textId="77777777" w:rsidR="00AE01F1" w:rsidRDefault="00AE01F1" w:rsidP="00AE01F1">
                      <w:pPr>
                        <w:jc w:val="center"/>
                        <w:rPr>
                          <w:noProof/>
                          <w:lang w:eastAsia="fr-FR"/>
                        </w:rPr>
                      </w:pPr>
                      <w:r>
                        <w:rPr>
                          <w:noProof/>
                          <w:lang w:eastAsia="fr-FR"/>
                        </w:rPr>
                        <w:drawing>
                          <wp:inline distT="0" distB="0" distL="0" distR="0" wp14:anchorId="03DE4969" wp14:editId="01B3009D">
                            <wp:extent cx="10207625" cy="5671820"/>
                            <wp:effectExtent l="0" t="0" r="3175"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207625" cy="5671820"/>
                                    </a:xfrm>
                                    <a:prstGeom prst="rect">
                                      <a:avLst/>
                                    </a:prstGeom>
                                  </pic:spPr>
                                </pic:pic>
                              </a:graphicData>
                            </a:graphic>
                          </wp:inline>
                        </w:drawing>
                      </w:r>
                    </w:p>
                    <w:p w14:paraId="22431DE3" w14:textId="77777777" w:rsidR="00AE01F1" w:rsidRDefault="00AE01F1" w:rsidP="00AE01F1">
                      <w:pPr>
                        <w:jc w:val="center"/>
                      </w:pPr>
                    </w:p>
                  </w:txbxContent>
                </v:textbox>
                <w10:wrap type="tight" anchorx="margin"/>
              </v:shape>
            </w:pict>
          </mc:Fallback>
        </mc:AlternateContent>
      </w:r>
      <w:r w:rsidRPr="000F1AE4">
        <w:rPr>
          <w:caps/>
          <w:color w:val="000000" w:themeColor="text1"/>
          <w:kern w:val="36"/>
        </w:rPr>
        <w:t>T</w:t>
      </w:r>
    </w:p>
    <w:p w14:paraId="496515DE" w14:textId="5E4A5DD3" w:rsidR="00AE01F1" w:rsidRPr="00D52C09" w:rsidRDefault="00B7224A" w:rsidP="006B64A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w:t>
      </w:r>
      <w:r w:rsidRPr="000F1AE4">
        <w:rPr>
          <w:rFonts w:ascii="Times New Roman" w:hAnsi="Times New Roman" w:cs="Times New Roman"/>
          <w:color w:val="000000" w:themeColor="text1"/>
          <w:sz w:val="24"/>
          <w:szCs w:val="24"/>
        </w:rPr>
        <w:t xml:space="preserve">es gains respectifs seraient certainement augmentés si la publicité était moins contraignante pour l’internaute. L’efficacité des campagnes serait alors davantage dépendante de la qualité et de la finesse de la micro-segmentation que du taux de clic largement remis en cause. Il serait intéressant de pouvoir mesurer les gains respectifs de chacun. Peu d’études </w:t>
      </w:r>
      <w:r w:rsidR="00C7270A" w:rsidRPr="000F1AE4">
        <w:rPr>
          <w:rFonts w:ascii="Times New Roman" w:hAnsi="Times New Roman" w:cs="Times New Roman"/>
          <w:color w:val="000000" w:themeColor="text1"/>
          <w:sz w:val="24"/>
          <w:szCs w:val="24"/>
        </w:rPr>
        <w:t>se</w:t>
      </w:r>
      <w:r w:rsidRPr="000F1AE4">
        <w:rPr>
          <w:rFonts w:ascii="Times New Roman" w:hAnsi="Times New Roman" w:cs="Times New Roman"/>
          <w:color w:val="000000" w:themeColor="text1"/>
          <w:sz w:val="24"/>
          <w:szCs w:val="24"/>
        </w:rPr>
        <w:t xml:space="preserve"> sont intéressées à ce niveau d’analyse. Au niveau macro, des questions éthiques se posent (</w:t>
      </w:r>
      <w:proofErr w:type="spellStart"/>
      <w:r w:rsidRPr="000F1AE4">
        <w:rPr>
          <w:rFonts w:ascii="Times New Roman" w:hAnsi="Times New Roman" w:cs="Times New Roman"/>
          <w:color w:val="000000" w:themeColor="text1"/>
          <w:sz w:val="24"/>
          <w:szCs w:val="24"/>
        </w:rPr>
        <w:t>Varnali</w:t>
      </w:r>
      <w:proofErr w:type="spellEnd"/>
      <w:r w:rsidRPr="000F1AE4">
        <w:rPr>
          <w:rFonts w:ascii="Times New Roman" w:hAnsi="Times New Roman" w:cs="Times New Roman"/>
          <w:color w:val="000000" w:themeColor="text1"/>
          <w:sz w:val="24"/>
          <w:szCs w:val="24"/>
        </w:rPr>
        <w:t xml:space="preserve">, 2021). Comment trouver l’équilibre entre la protection des consommateurs et l’utilisation des données par les entreprises </w:t>
      </w:r>
      <w:r w:rsidR="00D4259B">
        <w:rPr>
          <w:rFonts w:ascii="Times New Roman" w:hAnsi="Times New Roman" w:cs="Times New Roman"/>
          <w:color w:val="000000" w:themeColor="text1"/>
          <w:sz w:val="24"/>
          <w:szCs w:val="24"/>
        </w:rPr>
        <w:t>en maintenant</w:t>
      </w:r>
      <w:r w:rsidRPr="000F1AE4">
        <w:rPr>
          <w:rFonts w:ascii="Times New Roman" w:hAnsi="Times New Roman" w:cs="Times New Roman"/>
          <w:color w:val="000000" w:themeColor="text1"/>
          <w:sz w:val="24"/>
          <w:szCs w:val="24"/>
        </w:rPr>
        <w:t xml:space="preserve"> la gratuité, la qualité et la pertinence des contenus ? Alors que de plus en plus d’internautes sont disposés à délivrer des informations personnelles dès lors qu’ils obtiennent en contrepartie immédiate du contenu (livres blancs, tutoriels, vidéos…), comment limiter la transformation des données en moyen de paiement pour un contenu « gratuit » ? Le développement actuel du </w:t>
      </w:r>
      <w:proofErr w:type="spellStart"/>
      <w:r w:rsidRPr="000F1AE4">
        <w:rPr>
          <w:rFonts w:ascii="Times New Roman" w:hAnsi="Times New Roman" w:cs="Times New Roman"/>
          <w:color w:val="000000" w:themeColor="text1"/>
          <w:sz w:val="24"/>
          <w:szCs w:val="24"/>
        </w:rPr>
        <w:t>big</w:t>
      </w:r>
      <w:proofErr w:type="spellEnd"/>
      <w:r w:rsidRPr="000F1AE4">
        <w:rPr>
          <w:rFonts w:ascii="Times New Roman" w:hAnsi="Times New Roman" w:cs="Times New Roman"/>
          <w:color w:val="000000" w:themeColor="text1"/>
          <w:sz w:val="24"/>
          <w:szCs w:val="24"/>
        </w:rPr>
        <w:t xml:space="preserve"> data accentue ces problématiques dans la mesure où même une donnée </w:t>
      </w:r>
      <w:proofErr w:type="spellStart"/>
      <w:r w:rsidRPr="000F1AE4">
        <w:rPr>
          <w:rFonts w:ascii="Times New Roman" w:hAnsi="Times New Roman" w:cs="Times New Roman"/>
          <w:color w:val="000000" w:themeColor="text1"/>
          <w:sz w:val="24"/>
          <w:szCs w:val="24"/>
        </w:rPr>
        <w:t>anonymisée</w:t>
      </w:r>
      <w:proofErr w:type="spellEnd"/>
      <w:r w:rsidRPr="000F1AE4">
        <w:rPr>
          <w:rFonts w:ascii="Times New Roman" w:hAnsi="Times New Roman" w:cs="Times New Roman"/>
          <w:color w:val="000000" w:themeColor="text1"/>
          <w:sz w:val="24"/>
          <w:szCs w:val="24"/>
        </w:rPr>
        <w:t xml:space="preserve"> reste très largement utilisable par les métiers de la data dont l’objectif est de monétiser au maximum l’information pour alimenter le business model de nombreuses entreprises du web. Ces quelques questions sont autant de portes ouvertes pour de nouvelles recherches</w:t>
      </w:r>
      <w:r w:rsidR="00D77896">
        <w:rPr>
          <w:rFonts w:ascii="Times New Roman" w:hAnsi="Times New Roman" w:cs="Times New Roman"/>
          <w:color w:val="000000" w:themeColor="text1"/>
          <w:sz w:val="24"/>
          <w:szCs w:val="24"/>
        </w:rPr>
        <w:t xml:space="preserve"> auxquelles il faut ajouter la poursuite de ce travail de synthèse</w:t>
      </w:r>
      <w:r w:rsidRPr="000F1AE4">
        <w:rPr>
          <w:rFonts w:ascii="Times New Roman" w:hAnsi="Times New Roman" w:cs="Times New Roman"/>
          <w:color w:val="000000" w:themeColor="text1"/>
          <w:sz w:val="24"/>
          <w:szCs w:val="24"/>
        </w:rPr>
        <w:t xml:space="preserve">. </w:t>
      </w:r>
    </w:p>
    <w:p w14:paraId="2E582F8C" w14:textId="378A22C8" w:rsidR="003C4761" w:rsidRPr="000F1AE4" w:rsidRDefault="003C4761" w:rsidP="006B64A8">
      <w:pPr>
        <w:spacing w:after="0" w:line="360" w:lineRule="auto"/>
        <w:jc w:val="both"/>
        <w:rPr>
          <w:rFonts w:ascii="Times New Roman" w:hAnsi="Times New Roman" w:cs="Times New Roman"/>
          <w:b/>
          <w:color w:val="000000" w:themeColor="text1"/>
          <w:sz w:val="24"/>
          <w:szCs w:val="24"/>
        </w:rPr>
      </w:pPr>
      <w:r w:rsidRPr="000F1AE4">
        <w:rPr>
          <w:rFonts w:ascii="Times New Roman" w:hAnsi="Times New Roman" w:cs="Times New Roman"/>
          <w:b/>
          <w:color w:val="000000" w:themeColor="text1"/>
          <w:sz w:val="24"/>
          <w:szCs w:val="24"/>
        </w:rPr>
        <w:t>Conclusion</w:t>
      </w:r>
    </w:p>
    <w:p w14:paraId="1BBC540E" w14:textId="2B482CDB" w:rsidR="00693B31" w:rsidRPr="000F1AE4" w:rsidRDefault="00D4259B" w:rsidP="006B64A8">
      <w:pPr>
        <w:spacing w:after="0" w:line="360" w:lineRule="auto"/>
        <w:jc w:val="both"/>
        <w:rPr>
          <w:rFonts w:ascii="Times New Roman" w:hAnsi="Times New Roman" w:cs="Times New Roman"/>
          <w:color w:val="000000" w:themeColor="text1"/>
          <w:sz w:val="24"/>
          <w:szCs w:val="24"/>
          <w:shd w:val="clear" w:color="auto" w:fill="FFFFFF"/>
        </w:rPr>
      </w:pPr>
      <w:r w:rsidRPr="000F1AE4">
        <w:rPr>
          <w:rFonts w:ascii="Times New Roman" w:hAnsi="Times New Roman" w:cs="Times New Roman"/>
          <w:color w:val="000000" w:themeColor="text1"/>
          <w:sz w:val="24"/>
          <w:szCs w:val="24"/>
        </w:rPr>
        <w:t xml:space="preserve">Cette synthèse </w:t>
      </w:r>
      <w:r>
        <w:rPr>
          <w:rFonts w:ascii="Times New Roman" w:hAnsi="Times New Roman" w:cs="Times New Roman"/>
          <w:color w:val="000000" w:themeColor="text1"/>
          <w:sz w:val="24"/>
          <w:szCs w:val="24"/>
        </w:rPr>
        <w:t>présente une vision d’ensemble de l’état des connaissances, 20 ans après la première échelle de mesure de l’intrusion publicitaire perçue</w:t>
      </w:r>
      <w:r w:rsidRPr="000F1AE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52C09">
        <w:rPr>
          <w:rFonts w:ascii="Times New Roman" w:hAnsi="Times New Roman" w:cs="Times New Roman"/>
          <w:color w:val="000000" w:themeColor="text1"/>
          <w:sz w:val="24"/>
          <w:szCs w:val="24"/>
        </w:rPr>
        <w:t xml:space="preserve">Ce travail n’est qu’un point de départ ouvrant sur un horizon multiple de recherches futures et de questionnements variés. L’un d’eux, par exemple, concerne la mise </w:t>
      </w:r>
      <w:r w:rsidR="00D66AC3" w:rsidRPr="000F1AE4">
        <w:rPr>
          <w:rFonts w:ascii="Times New Roman" w:hAnsi="Times New Roman" w:cs="Times New Roman"/>
          <w:color w:val="000000" w:themeColor="text1"/>
          <w:sz w:val="24"/>
          <w:szCs w:val="24"/>
        </w:rPr>
        <w:t xml:space="preserve">en place </w:t>
      </w:r>
      <w:r w:rsidR="00D52C09">
        <w:rPr>
          <w:rFonts w:ascii="Times New Roman" w:hAnsi="Times New Roman" w:cs="Times New Roman"/>
          <w:color w:val="000000" w:themeColor="text1"/>
          <w:sz w:val="24"/>
          <w:szCs w:val="24"/>
        </w:rPr>
        <w:t>du</w:t>
      </w:r>
      <w:r w:rsidR="00D66AC3" w:rsidRPr="000F1AE4">
        <w:rPr>
          <w:rFonts w:ascii="Times New Roman" w:hAnsi="Times New Roman" w:cs="Times New Roman"/>
          <w:color w:val="000000" w:themeColor="text1"/>
          <w:sz w:val="24"/>
          <w:szCs w:val="24"/>
        </w:rPr>
        <w:t xml:space="preserve"> Règlement Général sur la Protection des Données. Dans la pratique, la demande </w:t>
      </w:r>
      <w:r w:rsidR="00D52C09">
        <w:rPr>
          <w:rFonts w:ascii="Times New Roman" w:hAnsi="Times New Roman" w:cs="Times New Roman"/>
          <w:color w:val="000000" w:themeColor="text1"/>
          <w:sz w:val="24"/>
          <w:szCs w:val="24"/>
        </w:rPr>
        <w:t>d’utilisation de cookies se fait</w:t>
      </w:r>
      <w:r w:rsidR="00D66AC3" w:rsidRPr="000F1AE4">
        <w:rPr>
          <w:rFonts w:ascii="Times New Roman" w:hAnsi="Times New Roman" w:cs="Times New Roman"/>
          <w:color w:val="000000" w:themeColor="text1"/>
          <w:sz w:val="24"/>
          <w:szCs w:val="24"/>
        </w:rPr>
        <w:t xml:space="preserve"> souvent par l’intermédiaire d’un interstitiel </w:t>
      </w:r>
      <w:r w:rsidR="00D52C09">
        <w:rPr>
          <w:rFonts w:ascii="Times New Roman" w:hAnsi="Times New Roman" w:cs="Times New Roman"/>
          <w:color w:val="000000" w:themeColor="text1"/>
          <w:sz w:val="24"/>
          <w:szCs w:val="24"/>
        </w:rPr>
        <w:t>qui peut entrainer une perception d’intrusion. Or l</w:t>
      </w:r>
      <w:r w:rsidR="00D66AC3" w:rsidRPr="000F1AE4">
        <w:rPr>
          <w:rFonts w:ascii="Times New Roman" w:hAnsi="Times New Roman" w:cs="Times New Roman"/>
          <w:color w:val="000000" w:themeColor="text1"/>
          <w:sz w:val="24"/>
          <w:szCs w:val="24"/>
        </w:rPr>
        <w:t xml:space="preserve">orsque le consommateur refuse les </w:t>
      </w:r>
      <w:r w:rsidR="00D66AC3" w:rsidRPr="000F1AE4">
        <w:rPr>
          <w:rFonts w:ascii="Times New Roman" w:hAnsi="Times New Roman" w:cs="Times New Roman"/>
          <w:iCs/>
          <w:color w:val="000000" w:themeColor="text1"/>
          <w:sz w:val="24"/>
          <w:szCs w:val="24"/>
        </w:rPr>
        <w:t>cookies</w:t>
      </w:r>
      <w:r w:rsidR="00D66AC3" w:rsidRPr="000F1AE4">
        <w:rPr>
          <w:rFonts w:ascii="Times New Roman" w:hAnsi="Times New Roman" w:cs="Times New Roman"/>
          <w:color w:val="000000" w:themeColor="text1"/>
          <w:sz w:val="24"/>
          <w:szCs w:val="24"/>
        </w:rPr>
        <w:t xml:space="preserve">, l’entreprise </w:t>
      </w:r>
      <w:r w:rsidR="00F63F1B" w:rsidRPr="000F1AE4">
        <w:rPr>
          <w:rFonts w:ascii="Times New Roman" w:hAnsi="Times New Roman" w:cs="Times New Roman"/>
          <w:color w:val="000000" w:themeColor="text1"/>
          <w:sz w:val="24"/>
          <w:szCs w:val="24"/>
        </w:rPr>
        <w:t>ne peut ni</w:t>
      </w:r>
      <w:r w:rsidR="00D66AC3" w:rsidRPr="000F1AE4">
        <w:rPr>
          <w:rFonts w:ascii="Times New Roman" w:hAnsi="Times New Roman" w:cs="Times New Roman"/>
          <w:color w:val="000000" w:themeColor="text1"/>
          <w:sz w:val="24"/>
          <w:szCs w:val="24"/>
        </w:rPr>
        <w:t xml:space="preserve"> enregistrer</w:t>
      </w:r>
      <w:r w:rsidR="007275B0" w:rsidRPr="000F1AE4">
        <w:rPr>
          <w:rFonts w:ascii="Times New Roman" w:hAnsi="Times New Roman" w:cs="Times New Roman"/>
          <w:color w:val="000000" w:themeColor="text1"/>
          <w:sz w:val="24"/>
          <w:szCs w:val="24"/>
        </w:rPr>
        <w:t>,</w:t>
      </w:r>
      <w:r w:rsidR="00D66AC3" w:rsidRPr="000F1AE4">
        <w:rPr>
          <w:rFonts w:ascii="Times New Roman" w:hAnsi="Times New Roman" w:cs="Times New Roman"/>
          <w:color w:val="000000" w:themeColor="text1"/>
          <w:sz w:val="24"/>
          <w:szCs w:val="24"/>
        </w:rPr>
        <w:t xml:space="preserve"> </w:t>
      </w:r>
      <w:r w:rsidR="00F63F1B" w:rsidRPr="000F1AE4">
        <w:rPr>
          <w:rFonts w:ascii="Times New Roman" w:hAnsi="Times New Roman" w:cs="Times New Roman"/>
          <w:color w:val="000000" w:themeColor="text1"/>
          <w:sz w:val="24"/>
          <w:szCs w:val="24"/>
        </w:rPr>
        <w:t>ni</w:t>
      </w:r>
      <w:r w:rsidR="00E9659B" w:rsidRPr="000F1AE4">
        <w:rPr>
          <w:rFonts w:ascii="Times New Roman" w:hAnsi="Times New Roman" w:cs="Times New Roman"/>
          <w:color w:val="000000" w:themeColor="text1"/>
          <w:sz w:val="24"/>
          <w:szCs w:val="24"/>
        </w:rPr>
        <w:t xml:space="preserve"> stocker les données. I</w:t>
      </w:r>
      <w:r w:rsidR="007275B0" w:rsidRPr="000F1AE4">
        <w:rPr>
          <w:rFonts w:ascii="Times New Roman" w:hAnsi="Times New Roman" w:cs="Times New Roman"/>
          <w:color w:val="000000" w:themeColor="text1"/>
          <w:sz w:val="24"/>
          <w:szCs w:val="24"/>
        </w:rPr>
        <w:t>l</w:t>
      </w:r>
      <w:r w:rsidR="00D66AC3" w:rsidRPr="000F1AE4">
        <w:rPr>
          <w:rFonts w:ascii="Times New Roman" w:hAnsi="Times New Roman" w:cs="Times New Roman"/>
          <w:color w:val="000000" w:themeColor="text1"/>
          <w:sz w:val="24"/>
          <w:szCs w:val="24"/>
        </w:rPr>
        <w:t xml:space="preserve"> </w:t>
      </w:r>
      <w:r w:rsidR="00F63F1B" w:rsidRPr="000F1AE4">
        <w:rPr>
          <w:rFonts w:ascii="Times New Roman" w:hAnsi="Times New Roman" w:cs="Times New Roman"/>
          <w:color w:val="000000" w:themeColor="text1"/>
          <w:sz w:val="24"/>
          <w:szCs w:val="24"/>
        </w:rPr>
        <w:t>lui est donc</w:t>
      </w:r>
      <w:r w:rsidR="00D66AC3" w:rsidRPr="000F1AE4">
        <w:rPr>
          <w:rFonts w:ascii="Times New Roman" w:hAnsi="Times New Roman" w:cs="Times New Roman"/>
          <w:color w:val="000000" w:themeColor="text1"/>
          <w:sz w:val="24"/>
          <w:szCs w:val="24"/>
        </w:rPr>
        <w:t xml:space="preserve"> </w:t>
      </w:r>
      <w:r w:rsidR="00CD200C" w:rsidRPr="000F1AE4">
        <w:rPr>
          <w:rFonts w:ascii="Times New Roman" w:hAnsi="Times New Roman" w:cs="Times New Roman"/>
          <w:color w:val="000000" w:themeColor="text1"/>
          <w:sz w:val="24"/>
          <w:szCs w:val="24"/>
        </w:rPr>
        <w:t xml:space="preserve">impossible </w:t>
      </w:r>
      <w:r w:rsidR="00D66AC3" w:rsidRPr="000F1AE4">
        <w:rPr>
          <w:rFonts w:ascii="Times New Roman" w:hAnsi="Times New Roman" w:cs="Times New Roman"/>
          <w:color w:val="000000" w:themeColor="text1"/>
          <w:sz w:val="24"/>
          <w:szCs w:val="24"/>
        </w:rPr>
        <w:t xml:space="preserve">d’enregistrer ce refus. </w:t>
      </w:r>
      <w:r w:rsidR="00F63F1B" w:rsidRPr="000F1AE4">
        <w:rPr>
          <w:rFonts w:ascii="Times New Roman" w:hAnsi="Times New Roman" w:cs="Times New Roman"/>
          <w:color w:val="000000" w:themeColor="text1"/>
          <w:sz w:val="24"/>
          <w:szCs w:val="24"/>
        </w:rPr>
        <w:t>La conséquence est</w:t>
      </w:r>
      <w:r w:rsidR="00D66AC3" w:rsidRPr="000F1AE4">
        <w:rPr>
          <w:rFonts w:ascii="Times New Roman" w:hAnsi="Times New Roman" w:cs="Times New Roman"/>
          <w:color w:val="000000" w:themeColor="text1"/>
          <w:sz w:val="24"/>
          <w:szCs w:val="24"/>
        </w:rPr>
        <w:t xml:space="preserve"> </w:t>
      </w:r>
      <w:r w:rsidR="001E100B" w:rsidRPr="000F1AE4">
        <w:rPr>
          <w:rFonts w:ascii="Times New Roman" w:hAnsi="Times New Roman" w:cs="Times New Roman"/>
          <w:color w:val="000000" w:themeColor="text1"/>
          <w:sz w:val="24"/>
          <w:szCs w:val="24"/>
        </w:rPr>
        <w:t>le</w:t>
      </w:r>
      <w:r w:rsidR="00D66AC3" w:rsidRPr="000F1AE4">
        <w:rPr>
          <w:rFonts w:ascii="Times New Roman" w:hAnsi="Times New Roman" w:cs="Times New Roman"/>
          <w:color w:val="000000" w:themeColor="text1"/>
          <w:sz w:val="24"/>
          <w:szCs w:val="24"/>
        </w:rPr>
        <w:t xml:space="preserve"> </w:t>
      </w:r>
      <w:r w:rsidR="007275B0" w:rsidRPr="000F1AE4">
        <w:rPr>
          <w:rFonts w:ascii="Times New Roman" w:hAnsi="Times New Roman" w:cs="Times New Roman"/>
          <w:color w:val="000000" w:themeColor="text1"/>
          <w:sz w:val="24"/>
          <w:szCs w:val="24"/>
        </w:rPr>
        <w:t>renouv</w:t>
      </w:r>
      <w:r w:rsidR="00360715" w:rsidRPr="000F1AE4">
        <w:rPr>
          <w:rFonts w:ascii="Times New Roman" w:hAnsi="Times New Roman" w:cs="Times New Roman"/>
          <w:color w:val="000000" w:themeColor="text1"/>
          <w:sz w:val="24"/>
          <w:szCs w:val="24"/>
        </w:rPr>
        <w:t>ell</w:t>
      </w:r>
      <w:r w:rsidR="007275B0" w:rsidRPr="000F1AE4">
        <w:rPr>
          <w:rFonts w:ascii="Times New Roman" w:hAnsi="Times New Roman" w:cs="Times New Roman"/>
          <w:color w:val="000000" w:themeColor="text1"/>
          <w:sz w:val="24"/>
          <w:szCs w:val="24"/>
        </w:rPr>
        <w:t>ement</w:t>
      </w:r>
      <w:r w:rsidR="00D66AC3" w:rsidRPr="000F1AE4">
        <w:rPr>
          <w:rFonts w:ascii="Times New Roman" w:hAnsi="Times New Roman" w:cs="Times New Roman"/>
          <w:color w:val="000000" w:themeColor="text1"/>
          <w:sz w:val="24"/>
          <w:szCs w:val="24"/>
        </w:rPr>
        <w:t xml:space="preserve"> </w:t>
      </w:r>
      <w:r w:rsidR="00F63F1B" w:rsidRPr="000F1AE4">
        <w:rPr>
          <w:rFonts w:ascii="Times New Roman" w:hAnsi="Times New Roman" w:cs="Times New Roman"/>
          <w:color w:val="000000" w:themeColor="text1"/>
          <w:sz w:val="24"/>
          <w:szCs w:val="24"/>
        </w:rPr>
        <w:t xml:space="preserve">systématique </w:t>
      </w:r>
      <w:r w:rsidR="007275B0" w:rsidRPr="000F1AE4">
        <w:rPr>
          <w:rFonts w:ascii="Times New Roman" w:hAnsi="Times New Roman" w:cs="Times New Roman"/>
          <w:color w:val="000000" w:themeColor="text1"/>
          <w:sz w:val="24"/>
          <w:szCs w:val="24"/>
        </w:rPr>
        <w:t xml:space="preserve">de </w:t>
      </w:r>
      <w:r w:rsidR="00D66AC3" w:rsidRPr="000F1AE4">
        <w:rPr>
          <w:rFonts w:ascii="Times New Roman" w:hAnsi="Times New Roman" w:cs="Times New Roman"/>
          <w:color w:val="000000" w:themeColor="text1"/>
          <w:sz w:val="24"/>
          <w:szCs w:val="24"/>
        </w:rPr>
        <w:t xml:space="preserve">la demande d’autorisation. </w:t>
      </w:r>
      <w:r w:rsidR="007275B0" w:rsidRPr="000F1AE4">
        <w:rPr>
          <w:rFonts w:ascii="Times New Roman" w:hAnsi="Times New Roman" w:cs="Times New Roman"/>
          <w:color w:val="000000" w:themeColor="text1"/>
          <w:sz w:val="24"/>
          <w:szCs w:val="24"/>
        </w:rPr>
        <w:t>Avec le temps</w:t>
      </w:r>
      <w:r w:rsidR="00E9659B" w:rsidRPr="000F1AE4">
        <w:rPr>
          <w:rFonts w:ascii="Times New Roman" w:hAnsi="Times New Roman" w:cs="Times New Roman"/>
          <w:color w:val="000000" w:themeColor="text1"/>
          <w:sz w:val="24"/>
          <w:szCs w:val="24"/>
        </w:rPr>
        <w:t>,</w:t>
      </w:r>
      <w:r w:rsidR="007275B0" w:rsidRPr="000F1AE4">
        <w:rPr>
          <w:rFonts w:ascii="Times New Roman" w:hAnsi="Times New Roman" w:cs="Times New Roman"/>
          <w:color w:val="000000" w:themeColor="text1"/>
          <w:sz w:val="24"/>
          <w:szCs w:val="24"/>
        </w:rPr>
        <w:t xml:space="preserve"> cette répétition pourrait</w:t>
      </w:r>
      <w:r w:rsidR="00D66AC3" w:rsidRPr="000F1AE4">
        <w:rPr>
          <w:rFonts w:ascii="Times New Roman" w:hAnsi="Times New Roman" w:cs="Times New Roman"/>
          <w:color w:val="000000" w:themeColor="text1"/>
          <w:sz w:val="24"/>
          <w:szCs w:val="24"/>
        </w:rPr>
        <w:t xml:space="preserve"> </w:t>
      </w:r>
      <w:r w:rsidR="00CD200C" w:rsidRPr="000F1AE4">
        <w:rPr>
          <w:rFonts w:ascii="Times New Roman" w:hAnsi="Times New Roman" w:cs="Times New Roman"/>
          <w:color w:val="000000" w:themeColor="text1"/>
          <w:sz w:val="24"/>
          <w:szCs w:val="24"/>
        </w:rPr>
        <w:t xml:space="preserve">être </w:t>
      </w:r>
      <w:r w:rsidR="00D52C09">
        <w:rPr>
          <w:rFonts w:ascii="Times New Roman" w:hAnsi="Times New Roman" w:cs="Times New Roman"/>
          <w:color w:val="000000" w:themeColor="text1"/>
          <w:sz w:val="24"/>
          <w:szCs w:val="24"/>
        </w:rPr>
        <w:t xml:space="preserve">mal </w:t>
      </w:r>
      <w:r w:rsidR="00CD200C" w:rsidRPr="000F1AE4">
        <w:rPr>
          <w:rFonts w:ascii="Times New Roman" w:hAnsi="Times New Roman" w:cs="Times New Roman"/>
          <w:color w:val="000000" w:themeColor="text1"/>
          <w:sz w:val="24"/>
          <w:szCs w:val="24"/>
        </w:rPr>
        <w:t xml:space="preserve">perçue </w:t>
      </w:r>
      <w:r w:rsidR="00D52C09">
        <w:rPr>
          <w:rFonts w:ascii="Times New Roman" w:hAnsi="Times New Roman" w:cs="Times New Roman"/>
          <w:color w:val="000000" w:themeColor="text1"/>
          <w:sz w:val="24"/>
          <w:szCs w:val="24"/>
        </w:rPr>
        <w:t xml:space="preserve">et </w:t>
      </w:r>
      <w:r w:rsidR="00D66AC3" w:rsidRPr="000F1AE4">
        <w:rPr>
          <w:rFonts w:ascii="Times New Roman" w:hAnsi="Times New Roman" w:cs="Times New Roman"/>
          <w:color w:val="000000" w:themeColor="text1"/>
          <w:sz w:val="24"/>
          <w:szCs w:val="24"/>
        </w:rPr>
        <w:t>entrainer le refus de visite du site éditeur. Bien</w:t>
      </w:r>
      <w:r w:rsidR="00377B49" w:rsidRPr="000F1AE4">
        <w:rPr>
          <w:rFonts w:ascii="Times New Roman" w:hAnsi="Times New Roman" w:cs="Times New Roman"/>
          <w:color w:val="000000" w:themeColor="text1"/>
          <w:sz w:val="24"/>
          <w:szCs w:val="24"/>
        </w:rPr>
        <w:t xml:space="preserve"> </w:t>
      </w:r>
      <w:r w:rsidR="00D66AC3" w:rsidRPr="000F1AE4">
        <w:rPr>
          <w:rFonts w:ascii="Times New Roman" w:hAnsi="Times New Roman" w:cs="Times New Roman"/>
          <w:color w:val="000000" w:themeColor="text1"/>
          <w:sz w:val="24"/>
          <w:szCs w:val="24"/>
        </w:rPr>
        <w:t>sûr, le consommateur arbitre les coûts et les bénéfices qu’il en retire (Hérault et Belvaux, 2014), mais il ne comprend que rarement l’utilisation des données (</w:t>
      </w:r>
      <w:proofErr w:type="spellStart"/>
      <w:r w:rsidR="00D66AC3" w:rsidRPr="000F1AE4">
        <w:rPr>
          <w:rStyle w:val="nlmarticle-title"/>
          <w:rFonts w:ascii="Times New Roman" w:hAnsi="Times New Roman" w:cs="Times New Roman"/>
          <w:color w:val="000000" w:themeColor="text1"/>
          <w:sz w:val="24"/>
          <w:szCs w:val="24"/>
        </w:rPr>
        <w:t>Boerman</w:t>
      </w:r>
      <w:proofErr w:type="spellEnd"/>
      <w:r w:rsidR="00D66AC3" w:rsidRPr="000F1AE4">
        <w:rPr>
          <w:rStyle w:val="nlmarticle-title"/>
          <w:rFonts w:ascii="Times New Roman" w:hAnsi="Times New Roman" w:cs="Times New Roman"/>
          <w:color w:val="000000" w:themeColor="text1"/>
          <w:sz w:val="24"/>
          <w:szCs w:val="24"/>
        </w:rPr>
        <w:t xml:space="preserve"> </w:t>
      </w:r>
      <w:r w:rsidR="00D66AC3" w:rsidRPr="000F1AE4">
        <w:rPr>
          <w:rStyle w:val="nlmarticle-title"/>
          <w:rFonts w:ascii="Times New Roman" w:hAnsi="Times New Roman" w:cs="Times New Roman"/>
          <w:iCs/>
          <w:color w:val="000000" w:themeColor="text1"/>
          <w:sz w:val="24"/>
          <w:szCs w:val="24"/>
        </w:rPr>
        <w:t>et al.,</w:t>
      </w:r>
      <w:r w:rsidR="00D66AC3" w:rsidRPr="000F1AE4">
        <w:rPr>
          <w:rStyle w:val="nlmarticle-title"/>
          <w:rFonts w:ascii="Times New Roman" w:hAnsi="Times New Roman" w:cs="Times New Roman"/>
          <w:color w:val="000000" w:themeColor="text1"/>
          <w:sz w:val="24"/>
          <w:szCs w:val="24"/>
        </w:rPr>
        <w:t xml:space="preserve"> 2016). </w:t>
      </w:r>
      <w:r w:rsidR="00D52C09">
        <w:rPr>
          <w:rStyle w:val="nlmarticle-title"/>
          <w:rFonts w:ascii="Times New Roman" w:hAnsi="Times New Roman" w:cs="Times New Roman"/>
          <w:color w:val="000000" w:themeColor="text1"/>
          <w:sz w:val="24"/>
          <w:szCs w:val="24"/>
        </w:rPr>
        <w:t>Comment trouver</w:t>
      </w:r>
      <w:r w:rsidR="00D66AC3" w:rsidRPr="000F1AE4">
        <w:rPr>
          <w:rStyle w:val="nlmarticle-title"/>
          <w:rFonts w:ascii="Times New Roman" w:hAnsi="Times New Roman" w:cs="Times New Roman"/>
          <w:color w:val="000000" w:themeColor="text1"/>
          <w:sz w:val="24"/>
          <w:szCs w:val="24"/>
        </w:rPr>
        <w:t xml:space="preserve"> un équilibre entre protection et responsabilisation du consommateur ? </w:t>
      </w:r>
      <w:r w:rsidR="00742B74" w:rsidRPr="000F1AE4">
        <w:rPr>
          <w:rStyle w:val="nlmarticle-title"/>
          <w:rFonts w:ascii="Times New Roman" w:hAnsi="Times New Roman" w:cs="Times New Roman"/>
          <w:color w:val="000000" w:themeColor="text1"/>
          <w:sz w:val="24"/>
          <w:szCs w:val="24"/>
        </w:rPr>
        <w:t xml:space="preserve">Il </w:t>
      </w:r>
      <w:r w:rsidR="00C167E8" w:rsidRPr="000F1AE4">
        <w:rPr>
          <w:rStyle w:val="nlmarticle-title"/>
          <w:rFonts w:ascii="Times New Roman" w:hAnsi="Times New Roman" w:cs="Times New Roman"/>
          <w:color w:val="000000" w:themeColor="text1"/>
          <w:sz w:val="24"/>
          <w:szCs w:val="24"/>
        </w:rPr>
        <w:t>est</w:t>
      </w:r>
      <w:r w:rsidR="00742B74" w:rsidRPr="000F1AE4">
        <w:rPr>
          <w:rStyle w:val="nlmarticle-title"/>
          <w:rFonts w:ascii="Times New Roman" w:hAnsi="Times New Roman" w:cs="Times New Roman"/>
          <w:color w:val="000000" w:themeColor="text1"/>
          <w:sz w:val="24"/>
          <w:szCs w:val="24"/>
        </w:rPr>
        <w:t xml:space="preserve"> dans l’intérêt des</w:t>
      </w:r>
      <w:r w:rsidR="00D66AC3" w:rsidRPr="000F1AE4">
        <w:rPr>
          <w:rStyle w:val="nlmarticle-title"/>
          <w:rFonts w:ascii="Times New Roman" w:hAnsi="Times New Roman" w:cs="Times New Roman"/>
          <w:color w:val="000000" w:themeColor="text1"/>
          <w:sz w:val="24"/>
          <w:szCs w:val="24"/>
        </w:rPr>
        <w:t xml:space="preserve"> entreprises de concevoir </w:t>
      </w:r>
      <w:r w:rsidR="00C167E8" w:rsidRPr="000F1AE4">
        <w:rPr>
          <w:rStyle w:val="nlmarticle-title"/>
          <w:rFonts w:ascii="Times New Roman" w:hAnsi="Times New Roman" w:cs="Times New Roman"/>
          <w:color w:val="000000" w:themeColor="text1"/>
          <w:sz w:val="24"/>
          <w:szCs w:val="24"/>
        </w:rPr>
        <w:t>des</w:t>
      </w:r>
      <w:r w:rsidR="00D66AC3" w:rsidRPr="000F1AE4">
        <w:rPr>
          <w:rStyle w:val="nlmarticle-title"/>
          <w:rFonts w:ascii="Times New Roman" w:hAnsi="Times New Roman" w:cs="Times New Roman"/>
          <w:color w:val="000000" w:themeColor="text1"/>
          <w:sz w:val="24"/>
          <w:szCs w:val="24"/>
        </w:rPr>
        <w:t xml:space="preserve"> </w:t>
      </w:r>
      <w:r w:rsidR="007275B0" w:rsidRPr="000F1AE4">
        <w:rPr>
          <w:rStyle w:val="nlmarticle-title"/>
          <w:rFonts w:ascii="Times New Roman" w:hAnsi="Times New Roman" w:cs="Times New Roman"/>
          <w:color w:val="000000" w:themeColor="text1"/>
          <w:sz w:val="24"/>
          <w:szCs w:val="24"/>
        </w:rPr>
        <w:t>stratégies de communication</w:t>
      </w:r>
      <w:r w:rsidR="00F44E57" w:rsidRPr="000F1AE4">
        <w:rPr>
          <w:rStyle w:val="nlmarticle-title"/>
          <w:rFonts w:ascii="Times New Roman" w:hAnsi="Times New Roman" w:cs="Times New Roman"/>
          <w:color w:val="000000" w:themeColor="text1"/>
          <w:sz w:val="24"/>
          <w:szCs w:val="24"/>
        </w:rPr>
        <w:t xml:space="preserve"> </w:t>
      </w:r>
      <w:r w:rsidR="00A916CC" w:rsidRPr="000F1AE4">
        <w:rPr>
          <w:rStyle w:val="nlmarticle-title"/>
          <w:rFonts w:ascii="Times New Roman" w:hAnsi="Times New Roman" w:cs="Times New Roman"/>
          <w:color w:val="000000" w:themeColor="text1"/>
          <w:sz w:val="24"/>
          <w:szCs w:val="24"/>
        </w:rPr>
        <w:t xml:space="preserve">pull ne </w:t>
      </w:r>
      <w:r w:rsidR="00F63F1B" w:rsidRPr="000F1AE4">
        <w:rPr>
          <w:rStyle w:val="nlmarticle-title"/>
          <w:rFonts w:ascii="Times New Roman" w:hAnsi="Times New Roman" w:cs="Times New Roman"/>
          <w:color w:val="000000" w:themeColor="text1"/>
          <w:sz w:val="24"/>
          <w:szCs w:val="24"/>
        </w:rPr>
        <w:t>s’adressant qu’</w:t>
      </w:r>
      <w:r w:rsidR="00D66AC3" w:rsidRPr="000F1AE4">
        <w:rPr>
          <w:rStyle w:val="nlmarticle-title"/>
          <w:rFonts w:ascii="Times New Roman" w:hAnsi="Times New Roman" w:cs="Times New Roman"/>
          <w:color w:val="000000" w:themeColor="text1"/>
          <w:sz w:val="24"/>
          <w:szCs w:val="24"/>
        </w:rPr>
        <w:t>aux internautes intéressés (Truong et Simmons, 2010), éliminant de fait l’exposition forcée</w:t>
      </w:r>
      <w:r w:rsidR="00A916CC" w:rsidRPr="000F1AE4">
        <w:rPr>
          <w:rStyle w:val="nlmarticle-title"/>
          <w:rFonts w:ascii="Times New Roman" w:hAnsi="Times New Roman" w:cs="Times New Roman"/>
          <w:color w:val="000000" w:themeColor="text1"/>
          <w:sz w:val="24"/>
          <w:szCs w:val="24"/>
        </w:rPr>
        <w:t xml:space="preserve"> et donnant davantage de contrôle à l’internaute sur la communication qu’il souhaite recevoir</w:t>
      </w:r>
      <w:r w:rsidR="007275B0" w:rsidRPr="000F1AE4">
        <w:rPr>
          <w:rStyle w:val="nlmarticle-title"/>
          <w:rFonts w:ascii="Times New Roman" w:hAnsi="Times New Roman" w:cs="Times New Roman"/>
          <w:color w:val="000000" w:themeColor="text1"/>
          <w:sz w:val="24"/>
          <w:szCs w:val="24"/>
        </w:rPr>
        <w:t>.</w:t>
      </w:r>
      <w:r w:rsidR="00D66AC3" w:rsidRPr="000F1AE4">
        <w:rPr>
          <w:rStyle w:val="nlmarticle-title"/>
          <w:rFonts w:ascii="Times New Roman" w:hAnsi="Times New Roman" w:cs="Times New Roman"/>
          <w:color w:val="000000" w:themeColor="text1"/>
          <w:sz w:val="24"/>
          <w:szCs w:val="24"/>
        </w:rPr>
        <w:t xml:space="preserve"> </w:t>
      </w:r>
      <w:r w:rsidR="00C167E8" w:rsidRPr="000F1AE4">
        <w:rPr>
          <w:rStyle w:val="nlmarticle-title"/>
          <w:rFonts w:ascii="Times New Roman" w:hAnsi="Times New Roman" w:cs="Times New Roman"/>
          <w:color w:val="000000" w:themeColor="text1"/>
          <w:sz w:val="24"/>
          <w:szCs w:val="24"/>
        </w:rPr>
        <w:t xml:space="preserve">Il est </w:t>
      </w:r>
      <w:r w:rsidR="00F25A2B" w:rsidRPr="000F1AE4">
        <w:rPr>
          <w:rStyle w:val="nlmarticle-title"/>
          <w:rFonts w:ascii="Times New Roman" w:hAnsi="Times New Roman" w:cs="Times New Roman"/>
          <w:color w:val="000000" w:themeColor="text1"/>
          <w:sz w:val="24"/>
          <w:szCs w:val="24"/>
        </w:rPr>
        <w:t>dommageable</w:t>
      </w:r>
      <w:r w:rsidR="00C167E8" w:rsidRPr="000F1AE4">
        <w:rPr>
          <w:rStyle w:val="nlmarticle-title"/>
          <w:rFonts w:ascii="Times New Roman" w:hAnsi="Times New Roman" w:cs="Times New Roman"/>
          <w:color w:val="000000" w:themeColor="text1"/>
          <w:sz w:val="24"/>
          <w:szCs w:val="24"/>
        </w:rPr>
        <w:t xml:space="preserve"> de </w:t>
      </w:r>
      <w:r w:rsidR="00C167E8" w:rsidRPr="000F1AE4">
        <w:rPr>
          <w:rStyle w:val="nlmarticle-title"/>
          <w:rFonts w:ascii="Times New Roman" w:hAnsi="Times New Roman" w:cs="Times New Roman"/>
          <w:color w:val="000000" w:themeColor="text1"/>
          <w:sz w:val="24"/>
          <w:szCs w:val="24"/>
        </w:rPr>
        <w:lastRenderedPageBreak/>
        <w:t>continuer à utiliser des techniques de communication qui génèrent de l’intrusion perçue qui</w:t>
      </w:r>
      <w:r>
        <w:rPr>
          <w:rStyle w:val="nlmarticle-title"/>
          <w:rFonts w:ascii="Times New Roman" w:hAnsi="Times New Roman" w:cs="Times New Roman"/>
          <w:color w:val="000000" w:themeColor="text1"/>
          <w:sz w:val="24"/>
          <w:szCs w:val="24"/>
        </w:rPr>
        <w:t>,</w:t>
      </w:r>
      <w:r w:rsidR="00C167E8" w:rsidRPr="000F1AE4">
        <w:rPr>
          <w:rStyle w:val="nlmarticle-title"/>
          <w:rFonts w:ascii="Times New Roman" w:hAnsi="Times New Roman" w:cs="Times New Roman"/>
          <w:color w:val="000000" w:themeColor="text1"/>
          <w:sz w:val="24"/>
          <w:szCs w:val="24"/>
        </w:rPr>
        <w:t xml:space="preserve"> à son tour</w:t>
      </w:r>
      <w:r>
        <w:rPr>
          <w:rStyle w:val="nlmarticle-title"/>
          <w:rFonts w:ascii="Times New Roman" w:hAnsi="Times New Roman" w:cs="Times New Roman"/>
          <w:color w:val="000000" w:themeColor="text1"/>
          <w:sz w:val="24"/>
          <w:szCs w:val="24"/>
        </w:rPr>
        <w:t>,</w:t>
      </w:r>
      <w:r w:rsidR="00C167E8" w:rsidRPr="000F1AE4">
        <w:rPr>
          <w:rStyle w:val="nlmarticle-title"/>
          <w:rFonts w:ascii="Times New Roman" w:hAnsi="Times New Roman" w:cs="Times New Roman"/>
          <w:color w:val="000000" w:themeColor="text1"/>
          <w:sz w:val="24"/>
          <w:szCs w:val="24"/>
        </w:rPr>
        <w:t xml:space="preserve"> affaiblira l’image de marque ou les intentions de visite du site éditeur</w:t>
      </w:r>
      <w:r w:rsidR="00D52C09">
        <w:rPr>
          <w:rStyle w:val="nlmarticle-title"/>
          <w:rFonts w:ascii="Times New Roman" w:hAnsi="Times New Roman" w:cs="Times New Roman"/>
          <w:color w:val="000000" w:themeColor="text1"/>
          <w:sz w:val="24"/>
          <w:szCs w:val="24"/>
        </w:rPr>
        <w:t>.</w:t>
      </w:r>
      <w:r>
        <w:rPr>
          <w:rStyle w:val="nlmarticle-title"/>
          <w:rFonts w:ascii="Times New Roman" w:hAnsi="Times New Roman" w:cs="Times New Roman"/>
          <w:color w:val="000000" w:themeColor="text1"/>
          <w:sz w:val="24"/>
          <w:szCs w:val="24"/>
        </w:rPr>
        <w:t xml:space="preserve"> </w:t>
      </w:r>
      <w:r w:rsidR="00DC7B9D" w:rsidRPr="000F1AE4">
        <w:rPr>
          <w:caps/>
          <w:color w:val="000000" w:themeColor="text1"/>
          <w:kern w:val="36"/>
        </w:rPr>
        <w:br w:type="page"/>
      </w:r>
    </w:p>
    <w:p w14:paraId="00747B8F" w14:textId="5941A58D" w:rsidR="009E45EB" w:rsidRPr="000F1AE4" w:rsidRDefault="009E45EB" w:rsidP="006B64A8">
      <w:pPr>
        <w:spacing w:after="0" w:line="360" w:lineRule="auto"/>
        <w:jc w:val="both"/>
        <w:rPr>
          <w:rFonts w:ascii="Times New Roman" w:hAnsi="Times New Roman" w:cs="Times New Roman"/>
          <w:color w:val="000000" w:themeColor="text1"/>
          <w:sz w:val="24"/>
          <w:szCs w:val="24"/>
          <w:shd w:val="clear" w:color="auto" w:fill="FFFFFF"/>
        </w:rPr>
      </w:pPr>
      <w:r w:rsidRPr="000F1AE4">
        <w:rPr>
          <w:rFonts w:ascii="Times New Roman" w:hAnsi="Times New Roman" w:cs="Times New Roman"/>
          <w:color w:val="000000" w:themeColor="text1"/>
          <w:sz w:val="24"/>
          <w:szCs w:val="24"/>
          <w:shd w:val="clear" w:color="auto" w:fill="FFFFFF"/>
        </w:rPr>
        <w:lastRenderedPageBreak/>
        <w:t xml:space="preserve">Bibliographie </w:t>
      </w:r>
    </w:p>
    <w:p w14:paraId="0FB4C93C" w14:textId="77777777" w:rsidR="009E45EB" w:rsidRPr="000F1AE4" w:rsidRDefault="009E45EB" w:rsidP="006B64A8">
      <w:pPr>
        <w:shd w:val="clear" w:color="auto" w:fill="FFFFFF"/>
        <w:spacing w:after="0" w:line="360" w:lineRule="auto"/>
        <w:jc w:val="both"/>
        <w:textAlignment w:val="baseline"/>
        <w:rPr>
          <w:rFonts w:ascii="Times New Roman" w:hAnsi="Times New Roman" w:cs="Times New Roman"/>
          <w:color w:val="000000" w:themeColor="text1"/>
          <w:sz w:val="24"/>
          <w:szCs w:val="24"/>
          <w:shd w:val="clear" w:color="auto" w:fill="FFFFFF"/>
        </w:rPr>
      </w:pPr>
    </w:p>
    <w:p w14:paraId="37BFEFEA" w14:textId="2E82BD2F" w:rsidR="00965916" w:rsidRPr="000F1AE4" w:rsidRDefault="00965916" w:rsidP="006B64A8">
      <w:pPr>
        <w:shd w:val="clear" w:color="auto" w:fill="FFFFFF"/>
        <w:spacing w:after="0" w:line="360" w:lineRule="auto"/>
        <w:jc w:val="both"/>
        <w:textAlignment w:val="baseline"/>
        <w:rPr>
          <w:rFonts w:ascii="Times New Roman" w:hAnsi="Times New Roman"/>
          <w:color w:val="000000" w:themeColor="text1"/>
          <w:sz w:val="24"/>
          <w:szCs w:val="24"/>
        </w:rPr>
      </w:pPr>
      <w:r w:rsidRPr="000F1AE4">
        <w:rPr>
          <w:rFonts w:ascii="Times New Roman" w:hAnsi="Times New Roman"/>
          <w:color w:val="000000" w:themeColor="text1"/>
          <w:sz w:val="24"/>
          <w:szCs w:val="24"/>
        </w:rPr>
        <w:t>Anzieu D.</w:t>
      </w:r>
      <w:r w:rsidRPr="000F1AE4">
        <w:rPr>
          <w:rFonts w:ascii="Times New Roman" w:hAnsi="Times New Roman"/>
          <w:i/>
          <w:color w:val="000000" w:themeColor="text1"/>
          <w:sz w:val="24"/>
          <w:szCs w:val="24"/>
        </w:rPr>
        <w:t xml:space="preserve"> </w:t>
      </w:r>
      <w:r w:rsidRPr="000F1AE4">
        <w:rPr>
          <w:rFonts w:ascii="Times New Roman" w:hAnsi="Times New Roman"/>
          <w:color w:val="000000" w:themeColor="text1"/>
          <w:sz w:val="24"/>
          <w:szCs w:val="24"/>
        </w:rPr>
        <w:t xml:space="preserve">(1994), </w:t>
      </w:r>
      <w:r w:rsidRPr="000F1AE4">
        <w:rPr>
          <w:rFonts w:ascii="Times New Roman" w:hAnsi="Times New Roman"/>
          <w:i/>
          <w:color w:val="000000" w:themeColor="text1"/>
          <w:sz w:val="24"/>
          <w:szCs w:val="24"/>
        </w:rPr>
        <w:t>Le Penser, du moi-peau au moi pensant</w:t>
      </w:r>
      <w:r w:rsidRPr="000F1AE4">
        <w:rPr>
          <w:rFonts w:ascii="Times New Roman" w:hAnsi="Times New Roman"/>
          <w:color w:val="000000" w:themeColor="text1"/>
          <w:sz w:val="24"/>
          <w:szCs w:val="24"/>
        </w:rPr>
        <w:t>, Dunod, Paris</w:t>
      </w:r>
      <w:r w:rsidR="000D3220" w:rsidRPr="000F1AE4">
        <w:rPr>
          <w:rFonts w:ascii="Times New Roman" w:hAnsi="Times New Roman"/>
          <w:color w:val="000000" w:themeColor="text1"/>
          <w:sz w:val="24"/>
          <w:szCs w:val="24"/>
        </w:rPr>
        <w:t>.</w:t>
      </w:r>
    </w:p>
    <w:p w14:paraId="60F8B0B4" w14:textId="77777777" w:rsidR="00965916" w:rsidRPr="000F1AE4" w:rsidRDefault="00965916" w:rsidP="006B64A8">
      <w:pPr>
        <w:shd w:val="clear" w:color="auto" w:fill="FFFFFF"/>
        <w:spacing w:after="0" w:line="360" w:lineRule="auto"/>
        <w:jc w:val="both"/>
        <w:textAlignment w:val="baseline"/>
        <w:rPr>
          <w:rFonts w:ascii="Times New Roman" w:hAnsi="Times New Roman" w:cs="Times New Roman"/>
          <w:color w:val="000000" w:themeColor="text1"/>
          <w:sz w:val="24"/>
          <w:szCs w:val="24"/>
          <w:shd w:val="clear" w:color="auto" w:fill="FFFFFF"/>
        </w:rPr>
      </w:pPr>
    </w:p>
    <w:p w14:paraId="19EC931B" w14:textId="77777777" w:rsidR="00965916" w:rsidRPr="000F1AE4" w:rsidRDefault="009E45EB" w:rsidP="006B64A8">
      <w:pPr>
        <w:shd w:val="clear" w:color="auto" w:fill="FFFFFF"/>
        <w:spacing w:after="0" w:line="360" w:lineRule="auto"/>
        <w:jc w:val="both"/>
        <w:textAlignment w:val="baseline"/>
        <w:rPr>
          <w:rFonts w:ascii="Times New Roman" w:hAnsi="Times New Roman" w:cs="Times New Roman"/>
          <w:color w:val="000000" w:themeColor="text1"/>
          <w:sz w:val="24"/>
          <w:szCs w:val="24"/>
          <w:shd w:val="clear" w:color="auto" w:fill="FFFFFF"/>
        </w:rPr>
      </w:pPr>
      <w:proofErr w:type="spellStart"/>
      <w:r w:rsidRPr="000F1AE4">
        <w:rPr>
          <w:rFonts w:ascii="Times New Roman" w:hAnsi="Times New Roman" w:cs="Times New Roman"/>
          <w:color w:val="000000" w:themeColor="text1"/>
          <w:sz w:val="24"/>
          <w:szCs w:val="24"/>
          <w:shd w:val="clear" w:color="auto" w:fill="FFFFFF"/>
        </w:rPr>
        <w:t>Akrim</w:t>
      </w:r>
      <w:proofErr w:type="spellEnd"/>
      <w:r w:rsidRPr="000F1AE4">
        <w:rPr>
          <w:rFonts w:ascii="Times New Roman" w:hAnsi="Times New Roman" w:cs="Times New Roman"/>
          <w:color w:val="000000" w:themeColor="text1"/>
          <w:sz w:val="24"/>
          <w:szCs w:val="24"/>
          <w:shd w:val="clear" w:color="auto" w:fill="FFFFFF"/>
        </w:rPr>
        <w:t xml:space="preserve">, F., </w:t>
      </w:r>
      <w:proofErr w:type="spellStart"/>
      <w:r w:rsidRPr="000F1AE4">
        <w:rPr>
          <w:rFonts w:ascii="Times New Roman" w:hAnsi="Times New Roman" w:cs="Times New Roman"/>
          <w:color w:val="000000" w:themeColor="text1"/>
          <w:sz w:val="24"/>
          <w:szCs w:val="24"/>
          <w:shd w:val="clear" w:color="auto" w:fill="FFFFFF"/>
        </w:rPr>
        <w:t>Divard</w:t>
      </w:r>
      <w:proofErr w:type="spellEnd"/>
      <w:r w:rsidRPr="000F1AE4">
        <w:rPr>
          <w:rFonts w:ascii="Times New Roman" w:hAnsi="Times New Roman" w:cs="Times New Roman"/>
          <w:color w:val="000000" w:themeColor="text1"/>
          <w:sz w:val="24"/>
          <w:szCs w:val="24"/>
          <w:shd w:val="clear" w:color="auto" w:fill="FFFFFF"/>
        </w:rPr>
        <w:t xml:space="preserve">, R., Le Gall-Ely, M., </w:t>
      </w:r>
      <w:proofErr w:type="spellStart"/>
      <w:r w:rsidRPr="000F1AE4">
        <w:rPr>
          <w:rFonts w:ascii="Times New Roman" w:hAnsi="Times New Roman" w:cs="Times New Roman"/>
          <w:color w:val="000000" w:themeColor="text1"/>
          <w:sz w:val="24"/>
          <w:szCs w:val="24"/>
          <w:shd w:val="clear" w:color="auto" w:fill="FFFFFF"/>
        </w:rPr>
        <w:t>Divard</w:t>
      </w:r>
      <w:proofErr w:type="spellEnd"/>
      <w:r w:rsidRPr="000F1AE4">
        <w:rPr>
          <w:rFonts w:ascii="Times New Roman" w:hAnsi="Times New Roman" w:cs="Times New Roman"/>
          <w:color w:val="000000" w:themeColor="text1"/>
          <w:sz w:val="24"/>
          <w:szCs w:val="24"/>
          <w:shd w:val="clear" w:color="auto" w:fill="FFFFFF"/>
        </w:rPr>
        <w:t>, R. (2017),</w:t>
      </w:r>
      <w:r w:rsidRPr="000F1AE4">
        <w:rPr>
          <w:rFonts w:ascii="Times New Roman" w:eastAsia="Times New Roman" w:hAnsi="Times New Roman" w:cs="Times New Roman"/>
          <w:color w:val="000000" w:themeColor="text1"/>
          <w:sz w:val="24"/>
          <w:szCs w:val="24"/>
          <w:lang w:eastAsia="fr-FR"/>
        </w:rPr>
        <w:t xml:space="preserve"> L’intrusion perçue des sollicitations de don d’argent par les associations et son influence sur la résistance, </w:t>
      </w:r>
      <w:r w:rsidRPr="000F1AE4">
        <w:rPr>
          <w:rFonts w:ascii="Times New Roman" w:hAnsi="Times New Roman" w:cs="Times New Roman"/>
          <w:i/>
          <w:iCs/>
          <w:color w:val="000000" w:themeColor="text1"/>
          <w:sz w:val="24"/>
          <w:szCs w:val="24"/>
          <w:shd w:val="clear" w:color="auto" w:fill="FFFFFF"/>
        </w:rPr>
        <w:t>Actes du 33ème Congrès international de l’Association Française du Marketing</w:t>
      </w:r>
      <w:r w:rsidRPr="000F1AE4">
        <w:rPr>
          <w:rFonts w:ascii="Times New Roman" w:hAnsi="Times New Roman" w:cs="Times New Roman"/>
          <w:color w:val="000000" w:themeColor="text1"/>
          <w:sz w:val="24"/>
          <w:szCs w:val="24"/>
          <w:shd w:val="clear" w:color="auto" w:fill="FFFFFF"/>
        </w:rPr>
        <w:t>, Tour, 17-18-19 mai.</w:t>
      </w:r>
    </w:p>
    <w:p w14:paraId="70980173"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kern w:val="36"/>
        </w:rPr>
      </w:pPr>
    </w:p>
    <w:p w14:paraId="127C9E6A"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shd w:val="clear" w:color="auto" w:fill="FFFFFF"/>
        </w:rPr>
      </w:pPr>
      <w:proofErr w:type="spellStart"/>
      <w:r w:rsidRPr="000F1AE4">
        <w:rPr>
          <w:color w:val="000000" w:themeColor="text1"/>
          <w:kern w:val="36"/>
        </w:rPr>
        <w:t>Akrim</w:t>
      </w:r>
      <w:proofErr w:type="spellEnd"/>
      <w:r w:rsidRPr="000F1AE4">
        <w:rPr>
          <w:color w:val="000000" w:themeColor="text1"/>
          <w:kern w:val="36"/>
        </w:rPr>
        <w:t>, F. (</w:t>
      </w:r>
      <w:r w:rsidRPr="000F1AE4">
        <w:rPr>
          <w:color w:val="000000" w:themeColor="text1"/>
        </w:rPr>
        <w:t xml:space="preserve">2017), </w:t>
      </w:r>
      <w:r w:rsidRPr="000F1AE4">
        <w:rPr>
          <w:iCs/>
          <w:color w:val="000000" w:themeColor="text1"/>
          <w:kern w:val="36"/>
        </w:rPr>
        <w:t>L’intrusion perçue des sollicitations de don d’argent par les associations et son influence sur la résistance : conceptualisation et mesure de l’état de résistance</w:t>
      </w:r>
      <w:r w:rsidRPr="000F1AE4">
        <w:rPr>
          <w:color w:val="000000" w:themeColor="text1"/>
          <w:kern w:val="36"/>
        </w:rPr>
        <w:t xml:space="preserve">, </w:t>
      </w:r>
      <w:r w:rsidRPr="000F1AE4">
        <w:rPr>
          <w:i/>
          <w:iCs/>
          <w:color w:val="000000" w:themeColor="text1"/>
          <w:kern w:val="36"/>
        </w:rPr>
        <w:t>Thèse de doctorat en Sciences de gestion</w:t>
      </w:r>
      <w:r w:rsidRPr="000F1AE4">
        <w:rPr>
          <w:color w:val="000000" w:themeColor="text1"/>
          <w:kern w:val="36"/>
        </w:rPr>
        <w:t>, Université de Bretagne Sud, Lorient.</w:t>
      </w:r>
      <w:r w:rsidRPr="000F1AE4">
        <w:rPr>
          <w:color w:val="000000" w:themeColor="text1"/>
          <w:shd w:val="clear" w:color="auto" w:fill="FFFFFF"/>
        </w:rPr>
        <w:t xml:space="preserve"> </w:t>
      </w:r>
    </w:p>
    <w:p w14:paraId="51D60D84" w14:textId="77777777" w:rsidR="009E45EB" w:rsidRPr="000F1AE4" w:rsidRDefault="009E45EB" w:rsidP="006B64A8">
      <w:pPr>
        <w:pStyle w:val="NormalWeb"/>
        <w:shd w:val="clear" w:color="auto" w:fill="FFFFFF"/>
        <w:spacing w:before="0" w:beforeAutospacing="0" w:after="0" w:afterAutospacing="0" w:line="360" w:lineRule="auto"/>
        <w:jc w:val="both"/>
        <w:rPr>
          <w:rStyle w:val="nlmarticle-title"/>
          <w:color w:val="000000" w:themeColor="text1"/>
          <w:lang w:val="en-US"/>
        </w:rPr>
      </w:pPr>
    </w:p>
    <w:p w14:paraId="1BD165F6"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shd w:val="clear" w:color="auto" w:fill="FFFFFF"/>
          <w:lang w:val="en-US"/>
        </w:rPr>
      </w:pPr>
      <w:proofErr w:type="spellStart"/>
      <w:r w:rsidRPr="000F1AE4">
        <w:rPr>
          <w:rStyle w:val="nlmarticle-title"/>
          <w:color w:val="000000" w:themeColor="text1"/>
          <w:lang w:val="en-US"/>
        </w:rPr>
        <w:t>Boerman</w:t>
      </w:r>
      <w:proofErr w:type="spellEnd"/>
      <w:r w:rsidRPr="000F1AE4">
        <w:rPr>
          <w:rStyle w:val="nlmarticle-title"/>
          <w:color w:val="000000" w:themeColor="text1"/>
          <w:lang w:val="en-US"/>
        </w:rPr>
        <w:t xml:space="preserve">, S.C., </w:t>
      </w:r>
      <w:proofErr w:type="spellStart"/>
      <w:r w:rsidRPr="000F1AE4">
        <w:rPr>
          <w:rStyle w:val="nlmarticle-title"/>
          <w:color w:val="000000" w:themeColor="text1"/>
          <w:lang w:val="en-US"/>
        </w:rPr>
        <w:t>Kruikemeier</w:t>
      </w:r>
      <w:proofErr w:type="spellEnd"/>
      <w:r w:rsidRPr="000F1AE4">
        <w:rPr>
          <w:rStyle w:val="nlmarticle-title"/>
          <w:color w:val="000000" w:themeColor="text1"/>
          <w:lang w:val="en-US"/>
        </w:rPr>
        <w:t xml:space="preserve">, S., </w:t>
      </w:r>
      <w:proofErr w:type="spellStart"/>
      <w:r w:rsidRPr="000F1AE4">
        <w:rPr>
          <w:rStyle w:val="nlmarticle-title"/>
          <w:color w:val="000000" w:themeColor="text1"/>
          <w:lang w:val="en-US"/>
        </w:rPr>
        <w:t>Zuiderveen</w:t>
      </w:r>
      <w:proofErr w:type="spellEnd"/>
      <w:r w:rsidRPr="000F1AE4">
        <w:rPr>
          <w:rStyle w:val="nlmarticle-title"/>
          <w:color w:val="000000" w:themeColor="text1"/>
          <w:lang w:val="en-US"/>
        </w:rPr>
        <w:t xml:space="preserve"> </w:t>
      </w:r>
      <w:proofErr w:type="spellStart"/>
      <w:r w:rsidRPr="000F1AE4">
        <w:rPr>
          <w:rStyle w:val="nlmarticle-title"/>
          <w:color w:val="000000" w:themeColor="text1"/>
          <w:lang w:val="en-US"/>
        </w:rPr>
        <w:t>Borgesius</w:t>
      </w:r>
      <w:proofErr w:type="spellEnd"/>
      <w:r w:rsidRPr="000F1AE4">
        <w:rPr>
          <w:rStyle w:val="nlmarticle-title"/>
          <w:color w:val="000000" w:themeColor="text1"/>
          <w:lang w:val="en-US"/>
        </w:rPr>
        <w:t xml:space="preserve">, F.J. (2016), Online behavioral advertising: A literature review and research agenda, </w:t>
      </w:r>
      <w:r w:rsidRPr="000F1AE4">
        <w:rPr>
          <w:rStyle w:val="nlmarticle-title"/>
          <w:i/>
          <w:color w:val="000000" w:themeColor="text1"/>
          <w:lang w:val="en-US"/>
        </w:rPr>
        <w:t>Journal of Advertising</w:t>
      </w:r>
      <w:r w:rsidRPr="000F1AE4">
        <w:rPr>
          <w:rStyle w:val="nlmarticle-title"/>
          <w:color w:val="000000" w:themeColor="text1"/>
          <w:lang w:val="en-US"/>
        </w:rPr>
        <w:t>, 46(3): 363-376.</w:t>
      </w:r>
    </w:p>
    <w:p w14:paraId="4B413C26"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kern w:val="36"/>
        </w:rPr>
      </w:pPr>
    </w:p>
    <w:p w14:paraId="20AD56F9"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shd w:val="clear" w:color="auto" w:fill="FFFFFF"/>
        </w:rPr>
      </w:pPr>
      <w:r w:rsidRPr="000F1AE4">
        <w:rPr>
          <w:color w:val="000000" w:themeColor="text1"/>
          <w:kern w:val="36"/>
        </w:rPr>
        <w:t>Cherif,</w:t>
      </w:r>
      <w:r w:rsidRPr="000F1AE4">
        <w:rPr>
          <w:color w:val="000000" w:themeColor="text1"/>
        </w:rPr>
        <w:t xml:space="preserve"> E., </w:t>
      </w:r>
      <w:proofErr w:type="spellStart"/>
      <w:r w:rsidRPr="000F1AE4">
        <w:rPr>
          <w:color w:val="000000" w:themeColor="text1"/>
        </w:rPr>
        <w:t>Baccino</w:t>
      </w:r>
      <w:proofErr w:type="spellEnd"/>
      <w:r w:rsidRPr="000F1AE4">
        <w:rPr>
          <w:color w:val="000000" w:themeColor="text1"/>
        </w:rPr>
        <w:t xml:space="preserve">, T. (2016), L'influence de l'intrusion publicitaire sur la lecture et l'attention sur les sites web, </w:t>
      </w:r>
      <w:r w:rsidRPr="000F1AE4">
        <w:rPr>
          <w:iCs/>
          <w:color w:val="000000" w:themeColor="text1"/>
          <w:shd w:val="clear" w:color="auto" w:fill="FFFFFF"/>
        </w:rPr>
        <w:t>Actes du congrès de l’Association Française du Marketing</w:t>
      </w:r>
      <w:r w:rsidRPr="000F1AE4">
        <w:rPr>
          <w:color w:val="000000" w:themeColor="text1"/>
          <w:shd w:val="clear" w:color="auto" w:fill="FFFFFF"/>
        </w:rPr>
        <w:t>,</w:t>
      </w:r>
      <w:r w:rsidRPr="000F1AE4">
        <w:rPr>
          <w:b/>
          <w:bCs/>
          <w:color w:val="000000" w:themeColor="text1"/>
          <w:shd w:val="clear" w:color="auto" w:fill="FFFFFF"/>
        </w:rPr>
        <w:t xml:space="preserve"> </w:t>
      </w:r>
      <w:r w:rsidRPr="000F1AE4">
        <w:rPr>
          <w:color w:val="000000" w:themeColor="text1"/>
        </w:rPr>
        <w:t xml:space="preserve">Lyon, </w:t>
      </w:r>
      <w:r w:rsidRPr="000F1AE4">
        <w:rPr>
          <w:color w:val="000000" w:themeColor="text1"/>
          <w:shd w:val="clear" w:color="auto" w:fill="FFFFFF"/>
        </w:rPr>
        <w:t xml:space="preserve">1-9 </w:t>
      </w:r>
      <w:r w:rsidRPr="000F1AE4">
        <w:rPr>
          <w:color w:val="000000" w:themeColor="text1"/>
        </w:rPr>
        <w:t>(</w:t>
      </w:r>
      <w:proofErr w:type="spellStart"/>
      <w:r w:rsidRPr="000F1AE4">
        <w:rPr>
          <w:color w:val="000000" w:themeColor="text1"/>
        </w:rPr>
        <w:t>CD-rom</w:t>
      </w:r>
      <w:proofErr w:type="spellEnd"/>
      <w:r w:rsidRPr="000F1AE4">
        <w:rPr>
          <w:color w:val="000000" w:themeColor="text1"/>
        </w:rPr>
        <w:t>).</w:t>
      </w:r>
    </w:p>
    <w:p w14:paraId="34EE47C7" w14:textId="77777777" w:rsidR="009E45EB" w:rsidRPr="000F1AE4" w:rsidRDefault="009E45EB" w:rsidP="006B64A8">
      <w:pPr>
        <w:pStyle w:val="NormalWeb"/>
        <w:shd w:val="clear" w:color="auto" w:fill="FFFFFF"/>
        <w:spacing w:before="0" w:beforeAutospacing="0" w:after="0" w:afterAutospacing="0" w:line="360" w:lineRule="auto"/>
        <w:jc w:val="both"/>
        <w:rPr>
          <w:rStyle w:val="uppercase"/>
          <w:color w:val="000000" w:themeColor="text1"/>
          <w:shd w:val="clear" w:color="auto" w:fill="FFFFFF"/>
        </w:rPr>
      </w:pPr>
    </w:p>
    <w:p w14:paraId="34447569"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shd w:val="clear" w:color="auto" w:fill="FFFFFF"/>
        </w:rPr>
      </w:pPr>
      <w:proofErr w:type="spellStart"/>
      <w:r w:rsidRPr="000F1AE4">
        <w:rPr>
          <w:rStyle w:val="uppercase"/>
          <w:color w:val="000000" w:themeColor="text1"/>
          <w:shd w:val="clear" w:color="auto" w:fill="FFFFFF"/>
        </w:rPr>
        <w:t>Chouk</w:t>
      </w:r>
      <w:proofErr w:type="spellEnd"/>
      <w:r w:rsidRPr="000F1AE4">
        <w:rPr>
          <w:rStyle w:val="uppercase"/>
          <w:color w:val="000000" w:themeColor="text1"/>
          <w:shd w:val="clear" w:color="auto" w:fill="FFFFFF"/>
        </w:rPr>
        <w:t>,</w:t>
      </w:r>
      <w:r w:rsidRPr="000F1AE4">
        <w:rPr>
          <w:color w:val="000000" w:themeColor="text1"/>
          <w:shd w:val="clear" w:color="auto" w:fill="FFFFFF"/>
        </w:rPr>
        <w:t xml:space="preserve"> I., Guiot, D. (2016), Chapitre 12. Comment se protéger contre la publicité intrusive sur Internet ?, </w:t>
      </w:r>
      <w:r w:rsidRPr="000F1AE4">
        <w:rPr>
          <w:iCs/>
          <w:color w:val="000000" w:themeColor="text1"/>
          <w:shd w:val="clear" w:color="auto" w:fill="FFFFFF"/>
        </w:rPr>
        <w:t>in</w:t>
      </w:r>
      <w:r w:rsidRPr="000F1AE4">
        <w:rPr>
          <w:color w:val="000000" w:themeColor="text1"/>
          <w:shd w:val="clear" w:color="auto" w:fill="FFFFFF"/>
        </w:rPr>
        <w:t xml:space="preserve"> Roux D. (</w:t>
      </w:r>
      <w:proofErr w:type="spellStart"/>
      <w:r w:rsidRPr="000F1AE4">
        <w:rPr>
          <w:color w:val="000000" w:themeColor="text1"/>
          <w:shd w:val="clear" w:color="auto" w:fill="FFFFFF"/>
        </w:rPr>
        <w:t>dir</w:t>
      </w:r>
      <w:proofErr w:type="spellEnd"/>
      <w:r w:rsidRPr="000F1AE4">
        <w:rPr>
          <w:color w:val="000000" w:themeColor="text1"/>
          <w:shd w:val="clear" w:color="auto" w:fill="FFFFFF"/>
        </w:rPr>
        <w:t xml:space="preserve">.), </w:t>
      </w:r>
      <w:r w:rsidRPr="000F1AE4">
        <w:rPr>
          <w:i/>
          <w:color w:val="000000" w:themeColor="text1"/>
          <w:shd w:val="clear" w:color="auto" w:fill="FFFFFF"/>
        </w:rPr>
        <w:t>Protection des consommateurs. Les nouveaux enjeux du consumérisme</w:t>
      </w:r>
      <w:r w:rsidRPr="000F1AE4">
        <w:rPr>
          <w:iCs/>
          <w:color w:val="000000" w:themeColor="text1"/>
          <w:shd w:val="clear" w:color="auto" w:fill="FFFFFF"/>
        </w:rPr>
        <w:t xml:space="preserve">, </w:t>
      </w:r>
      <w:r w:rsidRPr="000F1AE4">
        <w:rPr>
          <w:color w:val="000000" w:themeColor="text1"/>
          <w:shd w:val="clear" w:color="auto" w:fill="FFFFFF"/>
        </w:rPr>
        <w:t>EMS Editions, Versus, Caen, 179-191.</w:t>
      </w:r>
    </w:p>
    <w:p w14:paraId="41590800" w14:textId="77777777" w:rsidR="009E45EB" w:rsidRPr="000F1AE4" w:rsidRDefault="009E45EB" w:rsidP="006B64A8">
      <w:pPr>
        <w:pStyle w:val="NormalWeb"/>
        <w:shd w:val="clear" w:color="auto" w:fill="FFFFFF"/>
        <w:spacing w:before="0" w:beforeAutospacing="0" w:after="0" w:afterAutospacing="0" w:line="360" w:lineRule="auto"/>
        <w:jc w:val="both"/>
        <w:rPr>
          <w:rFonts w:eastAsia="Times-Roman"/>
          <w:color w:val="000000" w:themeColor="text1"/>
          <w:lang w:val="en-US"/>
        </w:rPr>
      </w:pPr>
    </w:p>
    <w:p w14:paraId="0F94AD16" w14:textId="77777777" w:rsidR="009E45EB" w:rsidRPr="000F1AE4" w:rsidRDefault="009E45EB" w:rsidP="006B64A8">
      <w:pPr>
        <w:pStyle w:val="NormalWeb"/>
        <w:shd w:val="clear" w:color="auto" w:fill="FFFFFF"/>
        <w:spacing w:before="0" w:beforeAutospacing="0" w:after="0" w:afterAutospacing="0" w:line="360" w:lineRule="auto"/>
        <w:jc w:val="both"/>
        <w:rPr>
          <w:rStyle w:val="uppercase"/>
          <w:color w:val="000000" w:themeColor="text1"/>
          <w:shd w:val="clear" w:color="auto" w:fill="FFFFFF"/>
          <w:lang w:val="en-US"/>
        </w:rPr>
      </w:pPr>
      <w:r w:rsidRPr="000F1AE4">
        <w:rPr>
          <w:rFonts w:eastAsia="Times-Roman"/>
          <w:color w:val="000000" w:themeColor="text1"/>
          <w:lang w:val="en-US"/>
        </w:rPr>
        <w:t xml:space="preserve">Edwards, S.M., Li, H., Lee, J.H. (2002), Forced exposure and psychological reactance: antecedents and consequences of the perceived intrusiveness of pop-up ads, </w:t>
      </w:r>
      <w:r w:rsidRPr="000F1AE4">
        <w:rPr>
          <w:rFonts w:eastAsia="Times-Roman"/>
          <w:i/>
          <w:color w:val="000000" w:themeColor="text1"/>
          <w:lang w:val="en-US"/>
        </w:rPr>
        <w:t>Journal of Advertising</w:t>
      </w:r>
      <w:r w:rsidRPr="000F1AE4">
        <w:rPr>
          <w:rFonts w:eastAsia="Times-Roman"/>
          <w:color w:val="000000" w:themeColor="text1"/>
          <w:lang w:val="en-US"/>
        </w:rPr>
        <w:t>, Fall, 31(3): 83-95.</w:t>
      </w:r>
    </w:p>
    <w:p w14:paraId="55C0EA99"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lang w:val="en-US"/>
        </w:rPr>
      </w:pPr>
    </w:p>
    <w:p w14:paraId="64F4E5F8"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lang w:val="en-US"/>
        </w:rPr>
      </w:pPr>
      <w:r w:rsidRPr="000F1AE4">
        <w:rPr>
          <w:color w:val="000000" w:themeColor="text1"/>
          <w:lang w:val="en-US"/>
        </w:rPr>
        <w:t xml:space="preserve">Everard, A., </w:t>
      </w:r>
      <w:proofErr w:type="spellStart"/>
      <w:r w:rsidRPr="000F1AE4">
        <w:rPr>
          <w:color w:val="000000" w:themeColor="text1"/>
          <w:lang w:val="en-US"/>
        </w:rPr>
        <w:t>Galletta</w:t>
      </w:r>
      <w:proofErr w:type="spellEnd"/>
      <w:r w:rsidRPr="000F1AE4">
        <w:rPr>
          <w:color w:val="000000" w:themeColor="text1"/>
          <w:lang w:val="en-US"/>
        </w:rPr>
        <w:t xml:space="preserve">, D.F., Moody, G.D. (2017), Here we go again! The impact of website ad repetition on recall, intrusiveness, attitudes, and site revisit intentions, </w:t>
      </w:r>
      <w:r w:rsidRPr="000F1AE4">
        <w:rPr>
          <w:i/>
          <w:color w:val="000000" w:themeColor="text1"/>
          <w:lang w:val="en-US"/>
        </w:rPr>
        <w:t>Information &amp; Management</w:t>
      </w:r>
      <w:r w:rsidRPr="000F1AE4">
        <w:rPr>
          <w:color w:val="000000" w:themeColor="text1"/>
          <w:lang w:val="en-US"/>
        </w:rPr>
        <w:t>, Elsevier, 54(1): 14-24.</w:t>
      </w:r>
    </w:p>
    <w:p w14:paraId="222734A3" w14:textId="77777777" w:rsidR="009E45EB" w:rsidRPr="000F1AE4" w:rsidRDefault="009E45EB" w:rsidP="006B64A8">
      <w:pPr>
        <w:pStyle w:val="NormalWeb"/>
        <w:shd w:val="clear" w:color="auto" w:fill="FFFFFF"/>
        <w:spacing w:before="0" w:beforeAutospacing="0" w:after="0" w:afterAutospacing="0" w:line="360" w:lineRule="auto"/>
        <w:jc w:val="both"/>
        <w:rPr>
          <w:rStyle w:val="uppercase"/>
          <w:color w:val="000000" w:themeColor="text1"/>
          <w:shd w:val="clear" w:color="auto" w:fill="FFFFFF"/>
        </w:rPr>
      </w:pPr>
    </w:p>
    <w:p w14:paraId="79EA489B" w14:textId="2BF04C1C" w:rsidR="000D3220" w:rsidRPr="000F1AE4" w:rsidRDefault="000D3220" w:rsidP="006B64A8">
      <w:pPr>
        <w:pStyle w:val="NormalWeb"/>
        <w:shd w:val="clear" w:color="auto" w:fill="FFFFFF"/>
        <w:spacing w:before="0" w:beforeAutospacing="0" w:after="0" w:afterAutospacing="0" w:line="360" w:lineRule="auto"/>
        <w:jc w:val="both"/>
        <w:rPr>
          <w:color w:val="000000" w:themeColor="text1"/>
          <w:shd w:val="clear" w:color="auto" w:fill="FFFFFF"/>
        </w:rPr>
      </w:pPr>
      <w:proofErr w:type="spellStart"/>
      <w:r w:rsidRPr="000F1AE4">
        <w:rPr>
          <w:color w:val="000000" w:themeColor="text1"/>
          <w:shd w:val="clear" w:color="auto" w:fill="FFFFFF"/>
        </w:rPr>
        <w:t>Fakhir</w:t>
      </w:r>
      <w:proofErr w:type="spellEnd"/>
      <w:r w:rsidRPr="000F1AE4">
        <w:rPr>
          <w:color w:val="000000" w:themeColor="text1"/>
          <w:shd w:val="clear" w:color="auto" w:fill="FFFFFF"/>
        </w:rPr>
        <w:t>, S., (2021), L'influence de la publicité intrusive en ligne de format interstitiel sur les attitudes et les comportements des usagers : le rôle des facteurs modérateurs, T</w:t>
      </w:r>
      <w:r w:rsidRPr="000F1AE4">
        <w:rPr>
          <w:i/>
          <w:iCs/>
          <w:color w:val="000000" w:themeColor="text1"/>
          <w:shd w:val="clear" w:color="auto" w:fill="FFFFFF"/>
        </w:rPr>
        <w:t>hèse de doctorat en Sciences de gestion</w:t>
      </w:r>
      <w:r w:rsidRPr="000F1AE4">
        <w:rPr>
          <w:color w:val="000000" w:themeColor="text1"/>
          <w:shd w:val="clear" w:color="auto" w:fill="FFFFFF"/>
        </w:rPr>
        <w:t xml:space="preserve">, Université d’Orléans </w:t>
      </w:r>
    </w:p>
    <w:p w14:paraId="3CA493EE" w14:textId="77777777" w:rsidR="000D3220" w:rsidRPr="000F1AE4" w:rsidRDefault="000D3220" w:rsidP="006B64A8">
      <w:pPr>
        <w:pStyle w:val="NormalWeb"/>
        <w:shd w:val="clear" w:color="auto" w:fill="FFFFFF"/>
        <w:spacing w:before="0" w:beforeAutospacing="0" w:after="0" w:afterAutospacing="0" w:line="360" w:lineRule="auto"/>
        <w:jc w:val="both"/>
        <w:rPr>
          <w:color w:val="000000" w:themeColor="text1"/>
          <w:shd w:val="clear" w:color="auto" w:fill="FFFFFF"/>
        </w:rPr>
      </w:pPr>
    </w:p>
    <w:p w14:paraId="551B0703"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shd w:val="clear" w:color="auto" w:fill="FFFFFF"/>
        </w:rPr>
      </w:pPr>
      <w:r w:rsidRPr="000F1AE4">
        <w:rPr>
          <w:rStyle w:val="uppercase"/>
          <w:color w:val="000000" w:themeColor="text1"/>
          <w:shd w:val="clear" w:color="auto" w:fill="FFFFFF"/>
        </w:rPr>
        <w:t>Gonzalez,</w:t>
      </w:r>
      <w:r w:rsidRPr="000F1AE4">
        <w:rPr>
          <w:color w:val="000000" w:themeColor="text1"/>
          <w:shd w:val="clear" w:color="auto" w:fill="FFFFFF"/>
        </w:rPr>
        <w:t xml:space="preserve"> C., </w:t>
      </w:r>
      <w:proofErr w:type="spellStart"/>
      <w:r w:rsidRPr="000F1AE4">
        <w:rPr>
          <w:rStyle w:val="uppercase"/>
          <w:color w:val="000000" w:themeColor="text1"/>
          <w:shd w:val="clear" w:color="auto" w:fill="FFFFFF"/>
        </w:rPr>
        <w:t>Siadou</w:t>
      </w:r>
      <w:proofErr w:type="spellEnd"/>
      <w:r w:rsidRPr="000F1AE4">
        <w:rPr>
          <w:rStyle w:val="uppercase"/>
          <w:color w:val="000000" w:themeColor="text1"/>
          <w:shd w:val="clear" w:color="auto" w:fill="FFFFFF"/>
        </w:rPr>
        <w:t>-Martin,</w:t>
      </w:r>
      <w:r w:rsidRPr="000F1AE4">
        <w:rPr>
          <w:color w:val="000000" w:themeColor="text1"/>
          <w:shd w:val="clear" w:color="auto" w:fill="FFFFFF"/>
        </w:rPr>
        <w:t xml:space="preserve"> B. (2019), Vers une clarification de l’</w:t>
      </w:r>
      <w:proofErr w:type="spellStart"/>
      <w:r w:rsidRPr="000F1AE4">
        <w:rPr>
          <w:color w:val="000000" w:themeColor="text1"/>
          <w:shd w:val="clear" w:color="auto" w:fill="FFFFFF"/>
        </w:rPr>
        <w:t>intrusivité</w:t>
      </w:r>
      <w:proofErr w:type="spellEnd"/>
      <w:r w:rsidRPr="000F1AE4">
        <w:rPr>
          <w:color w:val="000000" w:themeColor="text1"/>
          <w:shd w:val="clear" w:color="auto" w:fill="FFFFFF"/>
        </w:rPr>
        <w:t xml:space="preserve"> des applications mobiles servicielles : le cas du gaspillage alimentaire, </w:t>
      </w:r>
      <w:r w:rsidRPr="000F1AE4">
        <w:rPr>
          <w:i/>
          <w:color w:val="000000" w:themeColor="text1"/>
          <w:shd w:val="clear" w:color="auto" w:fill="FFFFFF"/>
        </w:rPr>
        <w:t>Décisions Marketing</w:t>
      </w:r>
      <w:r w:rsidRPr="000F1AE4">
        <w:rPr>
          <w:color w:val="000000" w:themeColor="text1"/>
          <w:shd w:val="clear" w:color="auto" w:fill="FFFFFF"/>
        </w:rPr>
        <w:t>, 94(2):13-34.</w:t>
      </w:r>
    </w:p>
    <w:p w14:paraId="2B7F5158"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shd w:val="clear" w:color="auto" w:fill="FFFFFF"/>
        </w:rPr>
      </w:pPr>
    </w:p>
    <w:p w14:paraId="4E606EA4"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shd w:val="clear" w:color="auto" w:fill="FFFFFF"/>
        </w:rPr>
      </w:pPr>
      <w:proofErr w:type="spellStart"/>
      <w:r w:rsidRPr="000F1AE4">
        <w:rPr>
          <w:color w:val="000000" w:themeColor="text1"/>
          <w:shd w:val="clear" w:color="auto" w:fill="FFFFFF"/>
        </w:rPr>
        <w:t>Goldfarb</w:t>
      </w:r>
      <w:proofErr w:type="spellEnd"/>
      <w:r w:rsidRPr="000F1AE4">
        <w:rPr>
          <w:color w:val="000000" w:themeColor="text1"/>
          <w:shd w:val="clear" w:color="auto" w:fill="FFFFFF"/>
        </w:rPr>
        <w:t xml:space="preserve">, A., Tucker, C. (2011). Online display </w:t>
      </w:r>
      <w:proofErr w:type="spellStart"/>
      <w:r w:rsidRPr="000F1AE4">
        <w:rPr>
          <w:color w:val="000000" w:themeColor="text1"/>
          <w:shd w:val="clear" w:color="auto" w:fill="FFFFFF"/>
        </w:rPr>
        <w:t>advertising</w:t>
      </w:r>
      <w:proofErr w:type="spellEnd"/>
      <w:r w:rsidRPr="000F1AE4">
        <w:rPr>
          <w:color w:val="000000" w:themeColor="text1"/>
          <w:shd w:val="clear" w:color="auto" w:fill="FFFFFF"/>
        </w:rPr>
        <w:t xml:space="preserve">: </w:t>
      </w:r>
      <w:proofErr w:type="spellStart"/>
      <w:r w:rsidRPr="000F1AE4">
        <w:rPr>
          <w:color w:val="000000" w:themeColor="text1"/>
          <w:shd w:val="clear" w:color="auto" w:fill="FFFFFF"/>
        </w:rPr>
        <w:t>Targeting</w:t>
      </w:r>
      <w:proofErr w:type="spellEnd"/>
      <w:r w:rsidRPr="000F1AE4">
        <w:rPr>
          <w:color w:val="000000" w:themeColor="text1"/>
          <w:shd w:val="clear" w:color="auto" w:fill="FFFFFF"/>
        </w:rPr>
        <w:t xml:space="preserve"> and </w:t>
      </w:r>
      <w:proofErr w:type="spellStart"/>
      <w:r w:rsidRPr="000F1AE4">
        <w:rPr>
          <w:color w:val="000000" w:themeColor="text1"/>
          <w:shd w:val="clear" w:color="auto" w:fill="FFFFFF"/>
        </w:rPr>
        <w:t>obtrusiveness</w:t>
      </w:r>
      <w:proofErr w:type="spellEnd"/>
      <w:r w:rsidRPr="000F1AE4">
        <w:rPr>
          <w:color w:val="000000" w:themeColor="text1"/>
          <w:shd w:val="clear" w:color="auto" w:fill="FFFFFF"/>
        </w:rPr>
        <w:t>. </w:t>
      </w:r>
      <w:r w:rsidRPr="000F1AE4">
        <w:rPr>
          <w:i/>
          <w:iCs/>
          <w:color w:val="000000" w:themeColor="text1"/>
          <w:shd w:val="clear" w:color="auto" w:fill="FFFFFF"/>
        </w:rPr>
        <w:t>Marketing Science</w:t>
      </w:r>
      <w:r w:rsidRPr="000F1AE4">
        <w:rPr>
          <w:color w:val="000000" w:themeColor="text1"/>
          <w:shd w:val="clear" w:color="auto" w:fill="FFFFFF"/>
        </w:rPr>
        <w:t>, 30(3) : 389-404.</w:t>
      </w:r>
    </w:p>
    <w:p w14:paraId="648162F7" w14:textId="77777777" w:rsidR="009E45EB" w:rsidRPr="000F1AE4" w:rsidRDefault="009E45EB" w:rsidP="006B64A8">
      <w:pPr>
        <w:pStyle w:val="NormalWeb"/>
        <w:shd w:val="clear" w:color="auto" w:fill="FFFFFF"/>
        <w:spacing w:before="0" w:beforeAutospacing="0" w:after="0" w:afterAutospacing="0" w:line="360" w:lineRule="auto"/>
        <w:jc w:val="both"/>
        <w:rPr>
          <w:rStyle w:val="nlm-surname"/>
          <w:smallCaps/>
          <w:color w:val="000000" w:themeColor="text1"/>
          <w:bdr w:val="none" w:sz="0" w:space="0" w:color="auto" w:frame="1"/>
          <w:lang w:val="en-US"/>
        </w:rPr>
      </w:pPr>
    </w:p>
    <w:p w14:paraId="7126C4A9" w14:textId="77777777" w:rsidR="000D3220" w:rsidRPr="000F1AE4" w:rsidRDefault="009E45EB" w:rsidP="006B64A8">
      <w:pPr>
        <w:pStyle w:val="NormalWeb"/>
        <w:shd w:val="clear" w:color="auto" w:fill="FFFFFF"/>
        <w:spacing w:before="0" w:beforeAutospacing="0" w:after="0" w:afterAutospacing="0" w:line="360" w:lineRule="auto"/>
        <w:jc w:val="both"/>
        <w:rPr>
          <w:color w:val="000000" w:themeColor="text1"/>
          <w:shd w:val="clear" w:color="auto" w:fill="FFFFFF"/>
          <w:lang w:val="en-US"/>
        </w:rPr>
      </w:pPr>
      <w:r w:rsidRPr="000F1AE4">
        <w:rPr>
          <w:rStyle w:val="nlm-surname"/>
          <w:color w:val="000000" w:themeColor="text1"/>
          <w:bdr w:val="none" w:sz="0" w:space="0" w:color="auto" w:frame="1"/>
          <w:lang w:val="en-US"/>
        </w:rPr>
        <w:t xml:space="preserve">Goodrich, K., Schiller, S.Z., </w:t>
      </w:r>
      <w:proofErr w:type="spellStart"/>
      <w:r w:rsidRPr="000F1AE4">
        <w:rPr>
          <w:rStyle w:val="nlm-surname"/>
          <w:color w:val="000000" w:themeColor="text1"/>
          <w:bdr w:val="none" w:sz="0" w:space="0" w:color="auto" w:frame="1"/>
          <w:lang w:val="en-US"/>
        </w:rPr>
        <w:t>Galletta</w:t>
      </w:r>
      <w:proofErr w:type="spellEnd"/>
      <w:r w:rsidRPr="000F1AE4">
        <w:rPr>
          <w:rStyle w:val="nlm-surname"/>
          <w:color w:val="000000" w:themeColor="text1"/>
          <w:bdr w:val="none" w:sz="0" w:space="0" w:color="auto" w:frame="1"/>
          <w:lang w:val="en-US"/>
        </w:rPr>
        <w:t>, D. (2015),</w:t>
      </w:r>
      <w:r w:rsidRPr="000F1AE4">
        <w:rPr>
          <w:color w:val="000000" w:themeColor="text1"/>
          <w:spacing w:val="-7"/>
          <w:lang w:val="en-US"/>
        </w:rPr>
        <w:t xml:space="preserve"> Consumer reactions to intrusiveness of online-video advertisements: </w:t>
      </w:r>
      <w:r w:rsidRPr="000F1AE4">
        <w:rPr>
          <w:color w:val="000000" w:themeColor="text1"/>
          <w:lang w:val="en-US"/>
        </w:rPr>
        <w:t>Do length, informativeness, and humor help (or hinder) marketing outcomes</w:t>
      </w:r>
      <w:proofErr w:type="gramStart"/>
      <w:r w:rsidRPr="000F1AE4">
        <w:rPr>
          <w:color w:val="000000" w:themeColor="text1"/>
          <w:lang w:val="en-US"/>
        </w:rPr>
        <w:t>?,</w:t>
      </w:r>
      <w:proofErr w:type="gramEnd"/>
      <w:r w:rsidRPr="000F1AE4">
        <w:rPr>
          <w:color w:val="000000" w:themeColor="text1"/>
          <w:lang w:val="en-US"/>
        </w:rPr>
        <w:t xml:space="preserve"> </w:t>
      </w:r>
      <w:bookmarkStart w:id="1" w:name="_Hlk75791094"/>
      <w:r w:rsidRPr="000F1AE4">
        <w:rPr>
          <w:i/>
          <w:color w:val="000000" w:themeColor="text1"/>
          <w:lang w:val="en-US"/>
        </w:rPr>
        <w:t>Journal of Advertising Research</w:t>
      </w:r>
      <w:bookmarkEnd w:id="1"/>
      <w:r w:rsidRPr="000F1AE4">
        <w:rPr>
          <w:color w:val="000000" w:themeColor="text1"/>
          <w:lang w:val="en-US"/>
        </w:rPr>
        <w:t>,</w:t>
      </w:r>
      <w:r w:rsidRPr="000F1AE4">
        <w:rPr>
          <w:color w:val="000000" w:themeColor="text1"/>
          <w:shd w:val="clear" w:color="auto" w:fill="FFFFFF"/>
          <w:lang w:val="en-US"/>
        </w:rPr>
        <w:t xml:space="preserve"> 55(1): 37-50.</w:t>
      </w:r>
    </w:p>
    <w:p w14:paraId="591E7A91" w14:textId="77777777" w:rsidR="000D3220" w:rsidRPr="000F1AE4" w:rsidRDefault="000D3220" w:rsidP="006B64A8">
      <w:pPr>
        <w:pStyle w:val="NormalWeb"/>
        <w:shd w:val="clear" w:color="auto" w:fill="FFFFFF"/>
        <w:spacing w:before="0" w:beforeAutospacing="0" w:after="0" w:afterAutospacing="0" w:line="360" w:lineRule="auto"/>
        <w:jc w:val="both"/>
        <w:rPr>
          <w:color w:val="000000" w:themeColor="text1"/>
          <w:shd w:val="clear" w:color="auto" w:fill="FFFFFF"/>
          <w:lang w:val="en-US"/>
        </w:rPr>
      </w:pPr>
    </w:p>
    <w:p w14:paraId="6F62B150" w14:textId="24B73749" w:rsidR="000D3220" w:rsidRPr="000F1AE4" w:rsidRDefault="000D3220" w:rsidP="006B64A8">
      <w:pPr>
        <w:pStyle w:val="NormalWeb"/>
        <w:shd w:val="clear" w:color="auto" w:fill="FFFFFF"/>
        <w:spacing w:before="0" w:beforeAutospacing="0" w:after="0" w:afterAutospacing="0" w:line="360" w:lineRule="auto"/>
        <w:jc w:val="both"/>
        <w:rPr>
          <w:color w:val="000000" w:themeColor="text1"/>
          <w:shd w:val="clear" w:color="auto" w:fill="FFFFFF"/>
          <w:lang w:val="en-US"/>
        </w:rPr>
      </w:pPr>
      <w:r w:rsidRPr="000F1AE4">
        <w:rPr>
          <w:color w:val="000000" w:themeColor="text1"/>
          <w:lang w:val="en-US"/>
        </w:rPr>
        <w:t xml:space="preserve">Ha L. (1996), « Advertising Clutter in Consumer Magazines: Dimensions and Effects », </w:t>
      </w:r>
      <w:r w:rsidRPr="000F1AE4">
        <w:rPr>
          <w:i/>
          <w:iCs/>
          <w:color w:val="000000" w:themeColor="text1"/>
          <w:lang w:val="en-US"/>
        </w:rPr>
        <w:t xml:space="preserve">Journal of Advertising Research, </w:t>
      </w:r>
      <w:r w:rsidRPr="000F1AE4">
        <w:rPr>
          <w:color w:val="000000" w:themeColor="text1"/>
          <w:lang w:val="en-US"/>
        </w:rPr>
        <w:t>36(4), 76-83.</w:t>
      </w:r>
    </w:p>
    <w:p w14:paraId="487298F4" w14:textId="77777777" w:rsidR="000D3220" w:rsidRPr="000F1AE4" w:rsidRDefault="000D3220" w:rsidP="006B64A8">
      <w:pPr>
        <w:pStyle w:val="NormalWeb"/>
        <w:shd w:val="clear" w:color="auto" w:fill="FFFFFF"/>
        <w:spacing w:before="0" w:beforeAutospacing="0" w:after="0" w:afterAutospacing="0" w:line="360" w:lineRule="auto"/>
        <w:jc w:val="both"/>
        <w:rPr>
          <w:color w:val="000000" w:themeColor="text1"/>
        </w:rPr>
      </w:pPr>
    </w:p>
    <w:p w14:paraId="10CBEF6D" w14:textId="5324DE57" w:rsidR="000D3220" w:rsidRPr="000F1AE4" w:rsidRDefault="000D3220" w:rsidP="006B64A8">
      <w:pPr>
        <w:pStyle w:val="NormalWeb"/>
        <w:shd w:val="clear" w:color="auto" w:fill="FFFFFF"/>
        <w:spacing w:before="0" w:beforeAutospacing="0" w:after="0" w:afterAutospacing="0" w:line="360" w:lineRule="auto"/>
        <w:jc w:val="both"/>
        <w:rPr>
          <w:color w:val="000000" w:themeColor="text1"/>
        </w:rPr>
      </w:pPr>
      <w:r w:rsidRPr="000F1AE4">
        <w:rPr>
          <w:color w:val="000000" w:themeColor="text1"/>
        </w:rPr>
        <w:t xml:space="preserve">Hall E.T. (1971), </w:t>
      </w:r>
      <w:r w:rsidRPr="000F1AE4">
        <w:rPr>
          <w:i/>
          <w:iCs/>
          <w:color w:val="000000" w:themeColor="text1"/>
        </w:rPr>
        <w:t>La dimension</w:t>
      </w:r>
      <w:r w:rsidRPr="000F1AE4">
        <w:rPr>
          <w:color w:val="000000" w:themeColor="text1"/>
        </w:rPr>
        <w:t xml:space="preserve"> </w:t>
      </w:r>
      <w:r w:rsidRPr="000F1AE4">
        <w:rPr>
          <w:i/>
          <w:iCs/>
          <w:color w:val="000000" w:themeColor="text1"/>
        </w:rPr>
        <w:t xml:space="preserve">cachée, </w:t>
      </w:r>
      <w:r w:rsidRPr="000F1AE4">
        <w:rPr>
          <w:color w:val="000000" w:themeColor="text1"/>
        </w:rPr>
        <w:t>Seuil, Paris.</w:t>
      </w:r>
    </w:p>
    <w:p w14:paraId="54CB59BA" w14:textId="77777777" w:rsidR="000D3220" w:rsidRPr="000F1AE4" w:rsidRDefault="000D3220" w:rsidP="006B64A8">
      <w:pPr>
        <w:pStyle w:val="NormalWeb"/>
        <w:shd w:val="clear" w:color="auto" w:fill="FFFFFF"/>
        <w:spacing w:before="0" w:beforeAutospacing="0" w:after="0" w:afterAutospacing="0" w:line="360" w:lineRule="auto"/>
        <w:jc w:val="both"/>
        <w:rPr>
          <w:color w:val="000000" w:themeColor="text1"/>
          <w:shd w:val="clear" w:color="auto" w:fill="FFFFFF"/>
          <w:lang w:val="en-US"/>
        </w:rPr>
      </w:pPr>
    </w:p>
    <w:p w14:paraId="43C6E379"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shd w:val="clear" w:color="auto" w:fill="FFFFFF"/>
        </w:rPr>
      </w:pPr>
      <w:proofErr w:type="spellStart"/>
      <w:r w:rsidRPr="000F1AE4">
        <w:rPr>
          <w:color w:val="000000" w:themeColor="text1"/>
          <w:lang w:val="en-US"/>
        </w:rPr>
        <w:t>Hérault</w:t>
      </w:r>
      <w:proofErr w:type="spellEnd"/>
      <w:r w:rsidRPr="000F1AE4">
        <w:rPr>
          <w:color w:val="000000" w:themeColor="text1"/>
          <w:lang w:val="en-US"/>
        </w:rPr>
        <w:t>,</w:t>
      </w:r>
      <w:r w:rsidRPr="000F1AE4">
        <w:rPr>
          <w:rFonts w:eastAsia="Times-Roman"/>
          <w:color w:val="000000" w:themeColor="text1"/>
        </w:rPr>
        <w:t xml:space="preserve"> S., Belvaux, B. (2014), </w:t>
      </w:r>
      <w:proofErr w:type="spellStart"/>
      <w:r w:rsidRPr="000F1AE4">
        <w:rPr>
          <w:rFonts w:eastAsia="Times-Roman"/>
          <w:color w:val="000000" w:themeColor="text1"/>
        </w:rPr>
        <w:t>Privacy</w:t>
      </w:r>
      <w:proofErr w:type="spellEnd"/>
      <w:r w:rsidRPr="000F1AE4">
        <w:rPr>
          <w:rFonts w:eastAsia="Times-Roman"/>
          <w:color w:val="000000" w:themeColor="text1"/>
        </w:rPr>
        <w:t xml:space="preserve"> </w:t>
      </w:r>
      <w:proofErr w:type="spellStart"/>
      <w:r w:rsidRPr="000F1AE4">
        <w:rPr>
          <w:rFonts w:eastAsia="Times-Roman"/>
          <w:color w:val="000000" w:themeColor="text1"/>
        </w:rPr>
        <w:t>paradox</w:t>
      </w:r>
      <w:proofErr w:type="spellEnd"/>
      <w:r w:rsidRPr="000F1AE4">
        <w:rPr>
          <w:rFonts w:eastAsia="Times-Roman"/>
          <w:color w:val="000000" w:themeColor="text1"/>
        </w:rPr>
        <w:t xml:space="preserve"> et adoption de technologies intrusives. Le cas de la géolocalisation mobile, </w:t>
      </w:r>
      <w:r w:rsidRPr="000F1AE4">
        <w:rPr>
          <w:rFonts w:eastAsia="Times-Roman"/>
          <w:i/>
          <w:color w:val="000000" w:themeColor="text1"/>
        </w:rPr>
        <w:t>Décisions marketing</w:t>
      </w:r>
      <w:r w:rsidRPr="000F1AE4">
        <w:rPr>
          <w:rFonts w:eastAsia="Times-Roman"/>
          <w:color w:val="000000" w:themeColor="text1"/>
        </w:rPr>
        <w:t>, 74 :67-82.</w:t>
      </w:r>
      <w:r w:rsidRPr="000F1AE4">
        <w:rPr>
          <w:color w:val="000000" w:themeColor="text1"/>
        </w:rPr>
        <w:t xml:space="preserve"> </w:t>
      </w:r>
    </w:p>
    <w:p w14:paraId="401179FD"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shd w:val="clear" w:color="auto" w:fill="FFFFFF"/>
        </w:rPr>
      </w:pPr>
    </w:p>
    <w:p w14:paraId="298464E9" w14:textId="77777777" w:rsidR="000D3220" w:rsidRPr="000F1AE4" w:rsidRDefault="009E45EB" w:rsidP="006B64A8">
      <w:pPr>
        <w:pStyle w:val="NormalWeb"/>
        <w:shd w:val="clear" w:color="auto" w:fill="FFFFFF"/>
        <w:spacing w:before="0" w:beforeAutospacing="0" w:after="0" w:afterAutospacing="0" w:line="360" w:lineRule="auto"/>
        <w:jc w:val="both"/>
        <w:rPr>
          <w:color w:val="000000" w:themeColor="text1"/>
          <w:lang w:val="en-US"/>
        </w:rPr>
      </w:pPr>
      <w:proofErr w:type="spellStart"/>
      <w:r w:rsidRPr="000F1AE4">
        <w:rPr>
          <w:color w:val="000000" w:themeColor="text1"/>
          <w:lang w:val="en-US"/>
        </w:rPr>
        <w:t>Hérault</w:t>
      </w:r>
      <w:proofErr w:type="spellEnd"/>
      <w:r w:rsidRPr="000F1AE4">
        <w:rPr>
          <w:color w:val="000000" w:themeColor="text1"/>
          <w:lang w:val="en-US"/>
        </w:rPr>
        <w:t>, S., Clauzel, A., Besson, M. (2018), Intrusive digital advertising: From control to resistance</w:t>
      </w:r>
      <w:proofErr w:type="gramStart"/>
      <w:r w:rsidRPr="000F1AE4">
        <w:rPr>
          <w:color w:val="000000" w:themeColor="text1"/>
          <w:lang w:val="en-US"/>
        </w:rPr>
        <w:t>?,</w:t>
      </w:r>
      <w:proofErr w:type="gramEnd"/>
      <w:r w:rsidRPr="000F1AE4">
        <w:rPr>
          <w:color w:val="000000" w:themeColor="text1"/>
          <w:lang w:val="en-US"/>
        </w:rPr>
        <w:t xml:space="preserve"> </w:t>
      </w:r>
      <w:r w:rsidRPr="000F1AE4">
        <w:rPr>
          <w:i/>
          <w:color w:val="000000" w:themeColor="text1"/>
          <w:lang w:val="en-US"/>
        </w:rPr>
        <w:t>Management &amp; Data Science</w:t>
      </w:r>
      <w:r w:rsidRPr="000F1AE4">
        <w:rPr>
          <w:color w:val="000000" w:themeColor="text1"/>
          <w:lang w:val="en-US"/>
        </w:rPr>
        <w:t>, 2(2) (</w:t>
      </w:r>
      <w:proofErr w:type="spellStart"/>
      <w:r w:rsidRPr="000F1AE4">
        <w:rPr>
          <w:color w:val="000000" w:themeColor="text1"/>
          <w:lang w:val="en-US"/>
        </w:rPr>
        <w:t>CD-rom</w:t>
      </w:r>
      <w:proofErr w:type="spellEnd"/>
      <w:r w:rsidRPr="000F1AE4">
        <w:rPr>
          <w:color w:val="000000" w:themeColor="text1"/>
          <w:lang w:val="en-US"/>
        </w:rPr>
        <w:t xml:space="preserve">). </w:t>
      </w:r>
    </w:p>
    <w:p w14:paraId="01F405C7" w14:textId="77777777" w:rsidR="000D3220" w:rsidRPr="000F1AE4" w:rsidRDefault="000D3220" w:rsidP="006B64A8">
      <w:pPr>
        <w:pStyle w:val="NormalWeb"/>
        <w:shd w:val="clear" w:color="auto" w:fill="FFFFFF"/>
        <w:spacing w:before="0" w:beforeAutospacing="0" w:after="0" w:afterAutospacing="0" w:line="360" w:lineRule="auto"/>
        <w:jc w:val="both"/>
        <w:rPr>
          <w:color w:val="000000" w:themeColor="text1"/>
          <w:lang w:val="en-US"/>
        </w:rPr>
      </w:pPr>
    </w:p>
    <w:p w14:paraId="645F715F" w14:textId="572001DB" w:rsidR="000D3220" w:rsidRPr="000F1AE4" w:rsidRDefault="000D3220" w:rsidP="006B64A8">
      <w:pPr>
        <w:pStyle w:val="NormalWeb"/>
        <w:shd w:val="clear" w:color="auto" w:fill="FFFFFF"/>
        <w:spacing w:before="0" w:beforeAutospacing="0" w:after="0" w:afterAutospacing="0" w:line="360" w:lineRule="auto"/>
        <w:jc w:val="both"/>
        <w:rPr>
          <w:color w:val="000000" w:themeColor="text1"/>
          <w:lang w:val="en-US"/>
        </w:rPr>
      </w:pPr>
      <w:r w:rsidRPr="000F1AE4">
        <w:rPr>
          <w:color w:val="000000" w:themeColor="text1"/>
        </w:rPr>
        <w:t>Lancelot-</w:t>
      </w:r>
      <w:proofErr w:type="spellStart"/>
      <w:r w:rsidRPr="000F1AE4">
        <w:rPr>
          <w:color w:val="000000" w:themeColor="text1"/>
        </w:rPr>
        <w:t>Miltgen</w:t>
      </w:r>
      <w:proofErr w:type="spellEnd"/>
      <w:r w:rsidRPr="000F1AE4">
        <w:rPr>
          <w:color w:val="000000" w:themeColor="text1"/>
        </w:rPr>
        <w:t xml:space="preserve"> C. (2006), « Dévoilement de soi et réponses du consommateur face à une sollicitation de ses données personnelles : une application aux formulaires sur Internet », </w:t>
      </w:r>
      <w:r w:rsidRPr="000F1AE4">
        <w:rPr>
          <w:i/>
          <w:color w:val="000000" w:themeColor="text1"/>
        </w:rPr>
        <w:t>Thèse de doctorat</w:t>
      </w:r>
      <w:r w:rsidRPr="000F1AE4">
        <w:rPr>
          <w:color w:val="000000" w:themeColor="text1"/>
        </w:rPr>
        <w:t>, Paris IX Dauphine</w:t>
      </w:r>
    </w:p>
    <w:p w14:paraId="371BF8CA" w14:textId="77777777" w:rsidR="000D3220" w:rsidRPr="000F1AE4" w:rsidRDefault="000D3220" w:rsidP="006B64A8">
      <w:pPr>
        <w:pStyle w:val="NormalWeb"/>
        <w:shd w:val="clear" w:color="auto" w:fill="FFFFFF"/>
        <w:spacing w:before="0" w:beforeAutospacing="0" w:after="0" w:afterAutospacing="0" w:line="360" w:lineRule="auto"/>
        <w:jc w:val="both"/>
        <w:rPr>
          <w:color w:val="000000" w:themeColor="text1"/>
        </w:rPr>
      </w:pPr>
    </w:p>
    <w:p w14:paraId="22F5ED21" w14:textId="098E6742" w:rsidR="009E45EB" w:rsidRPr="000F1AE4" w:rsidRDefault="009E45EB" w:rsidP="006B64A8">
      <w:pPr>
        <w:pStyle w:val="NormalWeb"/>
        <w:shd w:val="clear" w:color="auto" w:fill="FFFFFF"/>
        <w:spacing w:before="0" w:beforeAutospacing="0" w:after="0" w:afterAutospacing="0" w:line="360" w:lineRule="auto"/>
        <w:jc w:val="both"/>
        <w:rPr>
          <w:color w:val="000000" w:themeColor="text1"/>
        </w:rPr>
      </w:pPr>
      <w:r w:rsidRPr="000F1AE4">
        <w:rPr>
          <w:color w:val="000000" w:themeColor="text1"/>
        </w:rPr>
        <w:t xml:space="preserve">Li, H. and </w:t>
      </w:r>
      <w:proofErr w:type="spellStart"/>
      <w:r w:rsidRPr="000F1AE4">
        <w:rPr>
          <w:color w:val="000000" w:themeColor="text1"/>
        </w:rPr>
        <w:t>Leckenby</w:t>
      </w:r>
      <w:proofErr w:type="spellEnd"/>
      <w:r w:rsidRPr="000F1AE4">
        <w:rPr>
          <w:color w:val="000000" w:themeColor="text1"/>
        </w:rPr>
        <w:t xml:space="preserve">, J.D. (2004), « Internet </w:t>
      </w:r>
      <w:proofErr w:type="spellStart"/>
      <w:r w:rsidRPr="000F1AE4">
        <w:rPr>
          <w:color w:val="000000" w:themeColor="text1"/>
        </w:rPr>
        <w:t>advertising</w:t>
      </w:r>
      <w:proofErr w:type="spellEnd"/>
      <w:r w:rsidRPr="000F1AE4">
        <w:rPr>
          <w:color w:val="000000" w:themeColor="text1"/>
        </w:rPr>
        <w:t xml:space="preserve"> formats and </w:t>
      </w:r>
      <w:proofErr w:type="spellStart"/>
      <w:r w:rsidRPr="000F1AE4">
        <w:rPr>
          <w:color w:val="000000" w:themeColor="text1"/>
        </w:rPr>
        <w:t>effectiveness</w:t>
      </w:r>
      <w:proofErr w:type="spellEnd"/>
      <w:r w:rsidRPr="000F1AE4">
        <w:rPr>
          <w:color w:val="000000" w:themeColor="text1"/>
        </w:rPr>
        <w:t xml:space="preserve"> », Center for Interactive Advertising »,</w:t>
      </w:r>
    </w:p>
    <w:p w14:paraId="4F96BE8A" w14:textId="77777777" w:rsidR="009E45EB" w:rsidRPr="000F1AE4" w:rsidRDefault="002D44EE" w:rsidP="006B64A8">
      <w:pPr>
        <w:pStyle w:val="NormalWeb"/>
        <w:shd w:val="clear" w:color="auto" w:fill="FFFFFF"/>
        <w:spacing w:before="0" w:beforeAutospacing="0" w:after="0" w:afterAutospacing="0" w:line="360" w:lineRule="auto"/>
        <w:jc w:val="both"/>
        <w:rPr>
          <w:color w:val="000000" w:themeColor="text1"/>
          <w:shd w:val="clear" w:color="auto" w:fill="FFFFFF"/>
        </w:rPr>
      </w:pPr>
      <w:hyperlink r:id="rId15" w:history="1">
        <w:r w:rsidR="009E45EB" w:rsidRPr="000F1AE4">
          <w:rPr>
            <w:rStyle w:val="Lienhypertexte"/>
            <w:color w:val="000000" w:themeColor="text1"/>
          </w:rPr>
          <w:t>http://www.ciadvertising.org/studies/reports/measurement/ad_format_print.pdf</w:t>
        </w:r>
      </w:hyperlink>
    </w:p>
    <w:p w14:paraId="6518A3C6" w14:textId="77777777" w:rsidR="009E45EB" w:rsidRPr="000F1AE4" w:rsidRDefault="009E45EB" w:rsidP="006B64A8">
      <w:pPr>
        <w:autoSpaceDE w:val="0"/>
        <w:autoSpaceDN w:val="0"/>
        <w:adjustRightInd w:val="0"/>
        <w:spacing w:after="0" w:line="360" w:lineRule="auto"/>
        <w:rPr>
          <w:rFonts w:ascii="Times New Roman" w:hAnsi="Times New Roman" w:cs="Times New Roman"/>
          <w:color w:val="000000" w:themeColor="text1"/>
          <w:sz w:val="24"/>
          <w:szCs w:val="24"/>
        </w:rPr>
      </w:pPr>
    </w:p>
    <w:p w14:paraId="7D4FD57E" w14:textId="77777777" w:rsidR="009E45EB" w:rsidRPr="000F1AE4" w:rsidRDefault="009E45EB" w:rsidP="006B64A8">
      <w:pPr>
        <w:autoSpaceDE w:val="0"/>
        <w:autoSpaceDN w:val="0"/>
        <w:adjustRightInd w:val="0"/>
        <w:spacing w:after="0" w:line="360" w:lineRule="auto"/>
        <w:rPr>
          <w:rFonts w:ascii="Times New Roman" w:hAnsi="Times New Roman" w:cs="Times New Roman"/>
          <w:color w:val="000000" w:themeColor="text1"/>
          <w:sz w:val="24"/>
          <w:szCs w:val="24"/>
        </w:rPr>
      </w:pPr>
      <w:r w:rsidRPr="000F1AE4">
        <w:rPr>
          <w:rFonts w:ascii="Times New Roman" w:hAnsi="Times New Roman" w:cs="Times New Roman"/>
          <w:color w:val="000000" w:themeColor="text1"/>
          <w:sz w:val="24"/>
          <w:szCs w:val="24"/>
        </w:rPr>
        <w:t xml:space="preserve">Li, H., Edwards, S.M., Lee, J.H. (2002), « </w:t>
      </w:r>
      <w:proofErr w:type="spellStart"/>
      <w:r w:rsidRPr="000F1AE4">
        <w:rPr>
          <w:rFonts w:ascii="Times New Roman" w:hAnsi="Times New Roman" w:cs="Times New Roman"/>
          <w:color w:val="000000" w:themeColor="text1"/>
          <w:sz w:val="24"/>
          <w:szCs w:val="24"/>
        </w:rPr>
        <w:t>Measuring</w:t>
      </w:r>
      <w:proofErr w:type="spellEnd"/>
      <w:r w:rsidRPr="000F1AE4">
        <w:rPr>
          <w:rFonts w:ascii="Times New Roman" w:hAnsi="Times New Roman" w:cs="Times New Roman"/>
          <w:color w:val="000000" w:themeColor="text1"/>
          <w:sz w:val="24"/>
          <w:szCs w:val="24"/>
        </w:rPr>
        <w:t xml:space="preserve"> the </w:t>
      </w:r>
      <w:proofErr w:type="spellStart"/>
      <w:r w:rsidRPr="000F1AE4">
        <w:rPr>
          <w:rFonts w:ascii="Times New Roman" w:hAnsi="Times New Roman" w:cs="Times New Roman"/>
          <w:color w:val="000000" w:themeColor="text1"/>
          <w:sz w:val="24"/>
          <w:szCs w:val="24"/>
        </w:rPr>
        <w:t>intrusiveness</w:t>
      </w:r>
      <w:proofErr w:type="spellEnd"/>
      <w:r w:rsidRPr="000F1AE4">
        <w:rPr>
          <w:rFonts w:ascii="Times New Roman" w:hAnsi="Times New Roman" w:cs="Times New Roman"/>
          <w:color w:val="000000" w:themeColor="text1"/>
          <w:sz w:val="24"/>
          <w:szCs w:val="24"/>
        </w:rPr>
        <w:t xml:space="preserve"> of </w:t>
      </w:r>
      <w:proofErr w:type="spellStart"/>
      <w:r w:rsidRPr="000F1AE4">
        <w:rPr>
          <w:rFonts w:ascii="Times New Roman" w:hAnsi="Times New Roman" w:cs="Times New Roman"/>
          <w:color w:val="000000" w:themeColor="text1"/>
          <w:sz w:val="24"/>
          <w:szCs w:val="24"/>
        </w:rPr>
        <w:t>advertisements</w:t>
      </w:r>
      <w:proofErr w:type="spellEnd"/>
      <w:r w:rsidRPr="000F1AE4">
        <w:rPr>
          <w:rFonts w:ascii="Times New Roman" w:hAnsi="Times New Roman" w:cs="Times New Roman"/>
          <w:color w:val="000000" w:themeColor="text1"/>
          <w:sz w:val="24"/>
          <w:szCs w:val="24"/>
        </w:rPr>
        <w:t>:</w:t>
      </w:r>
    </w:p>
    <w:p w14:paraId="7ABE388F" w14:textId="77777777" w:rsidR="009E45EB" w:rsidRPr="000F1AE4" w:rsidRDefault="009E45EB" w:rsidP="006B64A8">
      <w:pPr>
        <w:shd w:val="clear" w:color="auto" w:fill="FFFFFF"/>
        <w:spacing w:after="0" w:line="360" w:lineRule="auto"/>
        <w:jc w:val="both"/>
        <w:rPr>
          <w:rFonts w:ascii="Times New Roman" w:hAnsi="Times New Roman" w:cs="Times New Roman"/>
          <w:color w:val="000000" w:themeColor="text1"/>
          <w:sz w:val="24"/>
          <w:szCs w:val="24"/>
        </w:rPr>
      </w:pPr>
      <w:proofErr w:type="spellStart"/>
      <w:r w:rsidRPr="000F1AE4">
        <w:rPr>
          <w:rFonts w:ascii="Times New Roman" w:hAnsi="Times New Roman" w:cs="Times New Roman"/>
          <w:color w:val="000000" w:themeColor="text1"/>
          <w:sz w:val="24"/>
          <w:szCs w:val="24"/>
        </w:rPr>
        <w:t>scale</w:t>
      </w:r>
      <w:proofErr w:type="spellEnd"/>
      <w:r w:rsidRPr="000F1AE4">
        <w:rPr>
          <w:rFonts w:ascii="Times New Roman" w:hAnsi="Times New Roman" w:cs="Times New Roman"/>
          <w:color w:val="000000" w:themeColor="text1"/>
          <w:sz w:val="24"/>
          <w:szCs w:val="24"/>
        </w:rPr>
        <w:t xml:space="preserve"> </w:t>
      </w:r>
      <w:proofErr w:type="spellStart"/>
      <w:r w:rsidRPr="000F1AE4">
        <w:rPr>
          <w:rFonts w:ascii="Times New Roman" w:hAnsi="Times New Roman" w:cs="Times New Roman"/>
          <w:color w:val="000000" w:themeColor="text1"/>
          <w:sz w:val="24"/>
          <w:szCs w:val="24"/>
        </w:rPr>
        <w:t>development</w:t>
      </w:r>
      <w:proofErr w:type="spellEnd"/>
      <w:r w:rsidRPr="000F1AE4">
        <w:rPr>
          <w:rFonts w:ascii="Times New Roman" w:hAnsi="Times New Roman" w:cs="Times New Roman"/>
          <w:color w:val="000000" w:themeColor="text1"/>
          <w:sz w:val="24"/>
          <w:szCs w:val="24"/>
        </w:rPr>
        <w:t xml:space="preserve"> and validation », </w:t>
      </w:r>
      <w:r w:rsidRPr="000F1AE4">
        <w:rPr>
          <w:rFonts w:ascii="Times New Roman" w:hAnsi="Times New Roman" w:cs="Times New Roman"/>
          <w:i/>
          <w:iCs/>
          <w:color w:val="000000" w:themeColor="text1"/>
          <w:sz w:val="24"/>
          <w:szCs w:val="24"/>
        </w:rPr>
        <w:t xml:space="preserve">Journal of Advertising, </w:t>
      </w:r>
      <w:r w:rsidRPr="000F1AE4">
        <w:rPr>
          <w:rFonts w:ascii="Times New Roman" w:hAnsi="Times New Roman" w:cs="Times New Roman"/>
          <w:color w:val="000000" w:themeColor="text1"/>
          <w:sz w:val="24"/>
          <w:szCs w:val="24"/>
        </w:rPr>
        <w:t>31(2) :37-47.</w:t>
      </w:r>
    </w:p>
    <w:p w14:paraId="6E8CB477" w14:textId="77777777" w:rsidR="009E45EB" w:rsidRPr="000F1AE4" w:rsidRDefault="009E45EB" w:rsidP="006B64A8">
      <w:pPr>
        <w:shd w:val="clear" w:color="auto" w:fill="FFFFFF"/>
        <w:spacing w:after="0" w:line="360" w:lineRule="auto"/>
        <w:jc w:val="both"/>
        <w:rPr>
          <w:rFonts w:ascii="Times New Roman" w:hAnsi="Times New Roman" w:cs="Times New Roman"/>
          <w:color w:val="000000" w:themeColor="text1"/>
          <w:sz w:val="24"/>
          <w:szCs w:val="24"/>
        </w:rPr>
      </w:pPr>
    </w:p>
    <w:p w14:paraId="26F43670" w14:textId="77777777" w:rsidR="009E45EB" w:rsidRPr="000F1AE4" w:rsidRDefault="009E45EB" w:rsidP="006B64A8">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0F1AE4">
        <w:rPr>
          <w:rFonts w:ascii="Times New Roman" w:hAnsi="Times New Roman" w:cs="Times New Roman"/>
          <w:color w:val="000000" w:themeColor="text1"/>
          <w:sz w:val="24"/>
          <w:szCs w:val="24"/>
          <w:shd w:val="clear" w:color="auto" w:fill="FFFFFF"/>
        </w:rPr>
        <w:lastRenderedPageBreak/>
        <w:t xml:space="preserve">Morimoto, M., Chang, S. (2006). </w:t>
      </w:r>
      <w:proofErr w:type="spellStart"/>
      <w:r w:rsidRPr="000F1AE4">
        <w:rPr>
          <w:rFonts w:ascii="Times New Roman" w:hAnsi="Times New Roman" w:cs="Times New Roman"/>
          <w:color w:val="000000" w:themeColor="text1"/>
          <w:sz w:val="24"/>
          <w:szCs w:val="24"/>
          <w:shd w:val="clear" w:color="auto" w:fill="FFFFFF"/>
        </w:rPr>
        <w:t>Consumers</w:t>
      </w:r>
      <w:proofErr w:type="spellEnd"/>
      <w:r w:rsidRPr="000F1AE4">
        <w:rPr>
          <w:rFonts w:ascii="Times New Roman" w:hAnsi="Times New Roman" w:cs="Times New Roman"/>
          <w:color w:val="000000" w:themeColor="text1"/>
          <w:sz w:val="24"/>
          <w:szCs w:val="24"/>
          <w:shd w:val="clear" w:color="auto" w:fill="FFFFFF"/>
        </w:rPr>
        <w:t xml:space="preserve">’ attitudes </w:t>
      </w:r>
      <w:proofErr w:type="spellStart"/>
      <w:r w:rsidRPr="000F1AE4">
        <w:rPr>
          <w:rFonts w:ascii="Times New Roman" w:hAnsi="Times New Roman" w:cs="Times New Roman"/>
          <w:color w:val="000000" w:themeColor="text1"/>
          <w:sz w:val="24"/>
          <w:szCs w:val="24"/>
          <w:shd w:val="clear" w:color="auto" w:fill="FFFFFF"/>
        </w:rPr>
        <w:t>toward</w:t>
      </w:r>
      <w:proofErr w:type="spellEnd"/>
      <w:r w:rsidRPr="000F1AE4">
        <w:rPr>
          <w:rFonts w:ascii="Times New Roman" w:hAnsi="Times New Roman" w:cs="Times New Roman"/>
          <w:color w:val="000000" w:themeColor="text1"/>
          <w:sz w:val="24"/>
          <w:szCs w:val="24"/>
          <w:shd w:val="clear" w:color="auto" w:fill="FFFFFF"/>
        </w:rPr>
        <w:t xml:space="preserve"> </w:t>
      </w:r>
      <w:proofErr w:type="spellStart"/>
      <w:r w:rsidRPr="000F1AE4">
        <w:rPr>
          <w:rFonts w:ascii="Times New Roman" w:hAnsi="Times New Roman" w:cs="Times New Roman"/>
          <w:color w:val="000000" w:themeColor="text1"/>
          <w:sz w:val="24"/>
          <w:szCs w:val="24"/>
          <w:shd w:val="clear" w:color="auto" w:fill="FFFFFF"/>
        </w:rPr>
        <w:t>unsolicited</w:t>
      </w:r>
      <w:proofErr w:type="spellEnd"/>
      <w:r w:rsidRPr="000F1AE4">
        <w:rPr>
          <w:rFonts w:ascii="Times New Roman" w:hAnsi="Times New Roman" w:cs="Times New Roman"/>
          <w:color w:val="000000" w:themeColor="text1"/>
          <w:sz w:val="24"/>
          <w:szCs w:val="24"/>
          <w:shd w:val="clear" w:color="auto" w:fill="FFFFFF"/>
        </w:rPr>
        <w:t xml:space="preserve"> commercial e-mail and postal direct mail marketing </w:t>
      </w:r>
      <w:proofErr w:type="spellStart"/>
      <w:r w:rsidRPr="000F1AE4">
        <w:rPr>
          <w:rFonts w:ascii="Times New Roman" w:hAnsi="Times New Roman" w:cs="Times New Roman"/>
          <w:color w:val="000000" w:themeColor="text1"/>
          <w:sz w:val="24"/>
          <w:szCs w:val="24"/>
          <w:shd w:val="clear" w:color="auto" w:fill="FFFFFF"/>
        </w:rPr>
        <w:t>methods</w:t>
      </w:r>
      <w:proofErr w:type="spellEnd"/>
      <w:r w:rsidRPr="000F1AE4">
        <w:rPr>
          <w:rFonts w:ascii="Times New Roman" w:hAnsi="Times New Roman" w:cs="Times New Roman"/>
          <w:color w:val="000000" w:themeColor="text1"/>
          <w:sz w:val="24"/>
          <w:szCs w:val="24"/>
          <w:shd w:val="clear" w:color="auto" w:fill="FFFFFF"/>
        </w:rPr>
        <w:t xml:space="preserve">: </w:t>
      </w:r>
      <w:proofErr w:type="spellStart"/>
      <w:r w:rsidRPr="000F1AE4">
        <w:rPr>
          <w:rFonts w:ascii="Times New Roman" w:hAnsi="Times New Roman" w:cs="Times New Roman"/>
          <w:color w:val="000000" w:themeColor="text1"/>
          <w:sz w:val="24"/>
          <w:szCs w:val="24"/>
          <w:shd w:val="clear" w:color="auto" w:fill="FFFFFF"/>
        </w:rPr>
        <w:t>intrusiveness</w:t>
      </w:r>
      <w:proofErr w:type="spellEnd"/>
      <w:r w:rsidRPr="000F1AE4">
        <w:rPr>
          <w:rFonts w:ascii="Times New Roman" w:hAnsi="Times New Roman" w:cs="Times New Roman"/>
          <w:color w:val="000000" w:themeColor="text1"/>
          <w:sz w:val="24"/>
          <w:szCs w:val="24"/>
          <w:shd w:val="clear" w:color="auto" w:fill="FFFFFF"/>
        </w:rPr>
        <w:t xml:space="preserve">, </w:t>
      </w:r>
      <w:proofErr w:type="spellStart"/>
      <w:r w:rsidRPr="000F1AE4">
        <w:rPr>
          <w:rFonts w:ascii="Times New Roman" w:hAnsi="Times New Roman" w:cs="Times New Roman"/>
          <w:color w:val="000000" w:themeColor="text1"/>
          <w:sz w:val="24"/>
          <w:szCs w:val="24"/>
          <w:shd w:val="clear" w:color="auto" w:fill="FFFFFF"/>
        </w:rPr>
        <w:t>perceived</w:t>
      </w:r>
      <w:proofErr w:type="spellEnd"/>
      <w:r w:rsidRPr="000F1AE4">
        <w:rPr>
          <w:rFonts w:ascii="Times New Roman" w:hAnsi="Times New Roman" w:cs="Times New Roman"/>
          <w:color w:val="000000" w:themeColor="text1"/>
          <w:sz w:val="24"/>
          <w:szCs w:val="24"/>
          <w:shd w:val="clear" w:color="auto" w:fill="FFFFFF"/>
        </w:rPr>
        <w:t xml:space="preserve"> </w:t>
      </w:r>
      <w:proofErr w:type="spellStart"/>
      <w:r w:rsidRPr="000F1AE4">
        <w:rPr>
          <w:rFonts w:ascii="Times New Roman" w:hAnsi="Times New Roman" w:cs="Times New Roman"/>
          <w:color w:val="000000" w:themeColor="text1"/>
          <w:sz w:val="24"/>
          <w:szCs w:val="24"/>
          <w:shd w:val="clear" w:color="auto" w:fill="FFFFFF"/>
        </w:rPr>
        <w:t>loss</w:t>
      </w:r>
      <w:proofErr w:type="spellEnd"/>
      <w:r w:rsidRPr="000F1AE4">
        <w:rPr>
          <w:rFonts w:ascii="Times New Roman" w:hAnsi="Times New Roman" w:cs="Times New Roman"/>
          <w:color w:val="000000" w:themeColor="text1"/>
          <w:sz w:val="24"/>
          <w:szCs w:val="24"/>
          <w:shd w:val="clear" w:color="auto" w:fill="FFFFFF"/>
        </w:rPr>
        <w:t xml:space="preserve"> of control, and irritation. </w:t>
      </w:r>
      <w:r w:rsidRPr="000F1AE4">
        <w:rPr>
          <w:rFonts w:ascii="Times New Roman" w:hAnsi="Times New Roman" w:cs="Times New Roman"/>
          <w:i/>
          <w:iCs/>
          <w:color w:val="000000" w:themeColor="text1"/>
          <w:sz w:val="24"/>
          <w:szCs w:val="24"/>
          <w:shd w:val="clear" w:color="auto" w:fill="FFFFFF"/>
        </w:rPr>
        <w:t>Journal of Interactive Advertising</w:t>
      </w:r>
      <w:r w:rsidRPr="000F1AE4">
        <w:rPr>
          <w:rFonts w:ascii="Times New Roman" w:hAnsi="Times New Roman" w:cs="Times New Roman"/>
          <w:color w:val="000000" w:themeColor="text1"/>
          <w:sz w:val="24"/>
          <w:szCs w:val="24"/>
          <w:shd w:val="clear" w:color="auto" w:fill="FFFFFF"/>
        </w:rPr>
        <w:t>, </w:t>
      </w:r>
      <w:r w:rsidRPr="000F1AE4">
        <w:rPr>
          <w:rFonts w:ascii="Times New Roman" w:hAnsi="Times New Roman" w:cs="Times New Roman"/>
          <w:i/>
          <w:iCs/>
          <w:color w:val="000000" w:themeColor="text1"/>
          <w:sz w:val="24"/>
          <w:szCs w:val="24"/>
          <w:shd w:val="clear" w:color="auto" w:fill="FFFFFF"/>
        </w:rPr>
        <w:t>7</w:t>
      </w:r>
      <w:r w:rsidRPr="000F1AE4">
        <w:rPr>
          <w:rFonts w:ascii="Times New Roman" w:hAnsi="Times New Roman" w:cs="Times New Roman"/>
          <w:color w:val="000000" w:themeColor="text1"/>
          <w:sz w:val="24"/>
          <w:szCs w:val="24"/>
          <w:shd w:val="clear" w:color="auto" w:fill="FFFFFF"/>
        </w:rPr>
        <w:t>(1) :1-11.</w:t>
      </w:r>
    </w:p>
    <w:p w14:paraId="01D92E40" w14:textId="77777777" w:rsidR="009E45EB" w:rsidRPr="000F1AE4" w:rsidRDefault="009E45EB" w:rsidP="006B64A8">
      <w:pPr>
        <w:shd w:val="clear" w:color="auto" w:fill="FFFFFF"/>
        <w:spacing w:after="0" w:line="360" w:lineRule="auto"/>
        <w:jc w:val="both"/>
        <w:rPr>
          <w:rFonts w:ascii="Arial" w:hAnsi="Arial" w:cs="Arial"/>
          <w:color w:val="000000" w:themeColor="text1"/>
          <w:sz w:val="20"/>
          <w:szCs w:val="20"/>
          <w:shd w:val="clear" w:color="auto" w:fill="FFFFFF"/>
        </w:rPr>
      </w:pPr>
    </w:p>
    <w:p w14:paraId="03CFEC46" w14:textId="77777777" w:rsidR="009E45EB" w:rsidRPr="000F1AE4" w:rsidRDefault="009E45EB" w:rsidP="006B64A8">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0F1AE4">
        <w:rPr>
          <w:rFonts w:ascii="Times New Roman" w:hAnsi="Times New Roman" w:cs="Times New Roman"/>
          <w:color w:val="000000" w:themeColor="text1"/>
          <w:sz w:val="24"/>
          <w:szCs w:val="24"/>
        </w:rPr>
        <w:t xml:space="preserve">Morimoto, M., </w:t>
      </w:r>
      <w:proofErr w:type="spellStart"/>
      <w:r w:rsidRPr="000F1AE4">
        <w:rPr>
          <w:rFonts w:ascii="Times New Roman" w:hAnsi="Times New Roman" w:cs="Times New Roman"/>
          <w:color w:val="000000" w:themeColor="text1"/>
          <w:sz w:val="24"/>
          <w:szCs w:val="24"/>
        </w:rPr>
        <w:t>Macias</w:t>
      </w:r>
      <w:proofErr w:type="spellEnd"/>
      <w:r w:rsidRPr="000F1AE4">
        <w:rPr>
          <w:rFonts w:ascii="Times New Roman" w:hAnsi="Times New Roman" w:cs="Times New Roman"/>
          <w:color w:val="000000" w:themeColor="text1"/>
          <w:sz w:val="24"/>
          <w:szCs w:val="24"/>
        </w:rPr>
        <w:t xml:space="preserve">, W. </w:t>
      </w:r>
      <w:r w:rsidRPr="000F1AE4">
        <w:rPr>
          <w:rFonts w:ascii="Times New Roman" w:hAnsi="Times New Roman" w:cs="Times New Roman"/>
          <w:color w:val="000000" w:themeColor="text1"/>
          <w:sz w:val="24"/>
          <w:szCs w:val="24"/>
          <w:shd w:val="clear" w:color="auto" w:fill="FFFFFF"/>
        </w:rPr>
        <w:t xml:space="preserve">(2009) A </w:t>
      </w:r>
      <w:proofErr w:type="spellStart"/>
      <w:r w:rsidRPr="000F1AE4">
        <w:rPr>
          <w:rFonts w:ascii="Times New Roman" w:hAnsi="Times New Roman" w:cs="Times New Roman"/>
          <w:color w:val="000000" w:themeColor="text1"/>
          <w:sz w:val="24"/>
          <w:szCs w:val="24"/>
          <w:shd w:val="clear" w:color="auto" w:fill="FFFFFF"/>
        </w:rPr>
        <w:t>Conceptual</w:t>
      </w:r>
      <w:proofErr w:type="spellEnd"/>
      <w:r w:rsidRPr="000F1AE4">
        <w:rPr>
          <w:rFonts w:ascii="Times New Roman" w:hAnsi="Times New Roman" w:cs="Times New Roman"/>
          <w:color w:val="000000" w:themeColor="text1"/>
          <w:sz w:val="24"/>
          <w:szCs w:val="24"/>
          <w:shd w:val="clear" w:color="auto" w:fill="FFFFFF"/>
        </w:rPr>
        <w:t xml:space="preserve"> Framework for </w:t>
      </w:r>
      <w:proofErr w:type="spellStart"/>
      <w:r w:rsidRPr="000F1AE4">
        <w:rPr>
          <w:rFonts w:ascii="Times New Roman" w:hAnsi="Times New Roman" w:cs="Times New Roman"/>
          <w:color w:val="000000" w:themeColor="text1"/>
          <w:sz w:val="24"/>
          <w:szCs w:val="24"/>
          <w:shd w:val="clear" w:color="auto" w:fill="FFFFFF"/>
        </w:rPr>
        <w:t>Unsolicited</w:t>
      </w:r>
      <w:proofErr w:type="spellEnd"/>
      <w:r w:rsidRPr="000F1AE4">
        <w:rPr>
          <w:rFonts w:ascii="Times New Roman" w:hAnsi="Times New Roman" w:cs="Times New Roman"/>
          <w:color w:val="000000" w:themeColor="text1"/>
          <w:sz w:val="24"/>
          <w:szCs w:val="24"/>
          <w:shd w:val="clear" w:color="auto" w:fill="FFFFFF"/>
        </w:rPr>
        <w:t xml:space="preserve"> Commercial E-mail: </w:t>
      </w:r>
      <w:proofErr w:type="spellStart"/>
      <w:r w:rsidRPr="000F1AE4">
        <w:rPr>
          <w:rFonts w:ascii="Times New Roman" w:hAnsi="Times New Roman" w:cs="Times New Roman"/>
          <w:color w:val="000000" w:themeColor="text1"/>
          <w:sz w:val="24"/>
          <w:szCs w:val="24"/>
          <w:shd w:val="clear" w:color="auto" w:fill="FFFFFF"/>
        </w:rPr>
        <w:t>Perceived</w:t>
      </w:r>
      <w:proofErr w:type="spellEnd"/>
      <w:r w:rsidRPr="000F1AE4">
        <w:rPr>
          <w:rFonts w:ascii="Times New Roman" w:hAnsi="Times New Roman" w:cs="Times New Roman"/>
          <w:color w:val="000000" w:themeColor="text1"/>
          <w:sz w:val="24"/>
          <w:szCs w:val="24"/>
          <w:shd w:val="clear" w:color="auto" w:fill="FFFFFF"/>
        </w:rPr>
        <w:t xml:space="preserve"> </w:t>
      </w:r>
      <w:proofErr w:type="spellStart"/>
      <w:r w:rsidRPr="000F1AE4">
        <w:rPr>
          <w:rFonts w:ascii="Times New Roman" w:hAnsi="Times New Roman" w:cs="Times New Roman"/>
          <w:color w:val="000000" w:themeColor="text1"/>
          <w:sz w:val="24"/>
          <w:szCs w:val="24"/>
          <w:shd w:val="clear" w:color="auto" w:fill="FFFFFF"/>
        </w:rPr>
        <w:t>Intrusiveness</w:t>
      </w:r>
      <w:proofErr w:type="spellEnd"/>
      <w:r w:rsidRPr="000F1AE4">
        <w:rPr>
          <w:rFonts w:ascii="Times New Roman" w:hAnsi="Times New Roman" w:cs="Times New Roman"/>
          <w:color w:val="000000" w:themeColor="text1"/>
          <w:sz w:val="24"/>
          <w:szCs w:val="24"/>
          <w:shd w:val="clear" w:color="auto" w:fill="FFFFFF"/>
        </w:rPr>
        <w:t xml:space="preserve"> and </w:t>
      </w:r>
      <w:proofErr w:type="spellStart"/>
      <w:r w:rsidRPr="000F1AE4">
        <w:rPr>
          <w:rFonts w:ascii="Times New Roman" w:hAnsi="Times New Roman" w:cs="Times New Roman"/>
          <w:color w:val="000000" w:themeColor="text1"/>
          <w:sz w:val="24"/>
          <w:szCs w:val="24"/>
          <w:shd w:val="clear" w:color="auto" w:fill="FFFFFF"/>
        </w:rPr>
        <w:t>Privacy</w:t>
      </w:r>
      <w:proofErr w:type="spellEnd"/>
      <w:r w:rsidRPr="000F1AE4">
        <w:rPr>
          <w:rFonts w:ascii="Times New Roman" w:hAnsi="Times New Roman" w:cs="Times New Roman"/>
          <w:color w:val="000000" w:themeColor="text1"/>
          <w:sz w:val="24"/>
          <w:szCs w:val="24"/>
          <w:shd w:val="clear" w:color="auto" w:fill="FFFFFF"/>
        </w:rPr>
        <w:t xml:space="preserve"> </w:t>
      </w:r>
      <w:proofErr w:type="spellStart"/>
      <w:r w:rsidRPr="000F1AE4">
        <w:rPr>
          <w:rFonts w:ascii="Times New Roman" w:hAnsi="Times New Roman" w:cs="Times New Roman"/>
          <w:color w:val="000000" w:themeColor="text1"/>
          <w:sz w:val="24"/>
          <w:szCs w:val="24"/>
          <w:shd w:val="clear" w:color="auto" w:fill="FFFFFF"/>
        </w:rPr>
        <w:t>Concerns</w:t>
      </w:r>
      <w:proofErr w:type="spellEnd"/>
      <w:r w:rsidRPr="000F1AE4">
        <w:rPr>
          <w:rFonts w:ascii="Times New Roman" w:hAnsi="Times New Roman" w:cs="Times New Roman"/>
          <w:color w:val="000000" w:themeColor="text1"/>
          <w:sz w:val="24"/>
          <w:szCs w:val="24"/>
          <w:shd w:val="clear" w:color="auto" w:fill="FFFFFF"/>
        </w:rPr>
        <w:t>, </w:t>
      </w:r>
      <w:r w:rsidRPr="000F1AE4">
        <w:rPr>
          <w:rFonts w:ascii="Times New Roman" w:hAnsi="Times New Roman" w:cs="Times New Roman"/>
          <w:i/>
          <w:iCs/>
          <w:color w:val="000000" w:themeColor="text1"/>
          <w:sz w:val="24"/>
          <w:szCs w:val="24"/>
          <w:shd w:val="clear" w:color="auto" w:fill="FFFFFF"/>
        </w:rPr>
        <w:t>Journal of Internet Commerce</w:t>
      </w:r>
      <w:r w:rsidRPr="000F1AE4">
        <w:rPr>
          <w:rFonts w:ascii="Times New Roman" w:hAnsi="Times New Roman" w:cs="Times New Roman"/>
          <w:color w:val="000000" w:themeColor="text1"/>
          <w:sz w:val="24"/>
          <w:szCs w:val="24"/>
          <w:shd w:val="clear" w:color="auto" w:fill="FFFFFF"/>
        </w:rPr>
        <w:t>, 8(3-4) : 137-160.</w:t>
      </w:r>
    </w:p>
    <w:p w14:paraId="5AA7F48D" w14:textId="77777777" w:rsidR="009E45EB" w:rsidRPr="000F1AE4" w:rsidRDefault="009E45EB" w:rsidP="006B64A8">
      <w:pPr>
        <w:shd w:val="clear" w:color="auto" w:fill="FFFFFF"/>
        <w:spacing w:after="0" w:line="360" w:lineRule="auto"/>
        <w:jc w:val="both"/>
        <w:rPr>
          <w:rFonts w:ascii="Times New Roman" w:hAnsi="Times New Roman" w:cs="Times New Roman"/>
          <w:color w:val="000000" w:themeColor="text1"/>
          <w:sz w:val="24"/>
          <w:szCs w:val="24"/>
        </w:rPr>
      </w:pPr>
    </w:p>
    <w:p w14:paraId="785D9BC1" w14:textId="77777777" w:rsidR="009E45EB" w:rsidRPr="000F1AE4" w:rsidRDefault="009E45EB" w:rsidP="006B64A8">
      <w:pPr>
        <w:shd w:val="clear" w:color="auto" w:fill="FFFFFF"/>
        <w:spacing w:after="0" w:line="360" w:lineRule="auto"/>
        <w:jc w:val="both"/>
        <w:rPr>
          <w:rFonts w:ascii="Times New Roman" w:hAnsi="Times New Roman" w:cs="Times New Roman"/>
          <w:color w:val="000000" w:themeColor="text1"/>
          <w:sz w:val="24"/>
          <w:szCs w:val="24"/>
        </w:rPr>
      </w:pPr>
      <w:r w:rsidRPr="000F1AE4">
        <w:rPr>
          <w:rFonts w:ascii="Times New Roman" w:eastAsia="Times New Roman" w:hAnsi="Times New Roman" w:cs="Times New Roman"/>
          <w:color w:val="000000" w:themeColor="text1"/>
          <w:sz w:val="24"/>
          <w:szCs w:val="24"/>
          <w:lang w:eastAsia="fr-FR"/>
        </w:rPr>
        <w:t xml:space="preserve">McCoy, S., </w:t>
      </w:r>
      <w:proofErr w:type="spellStart"/>
      <w:r w:rsidRPr="000F1AE4">
        <w:rPr>
          <w:rFonts w:ascii="Times New Roman" w:eastAsia="Times New Roman" w:hAnsi="Times New Roman" w:cs="Times New Roman"/>
          <w:color w:val="000000" w:themeColor="text1"/>
          <w:sz w:val="24"/>
          <w:szCs w:val="24"/>
          <w:lang w:eastAsia="fr-FR"/>
        </w:rPr>
        <w:t>Everard</w:t>
      </w:r>
      <w:proofErr w:type="spellEnd"/>
      <w:r w:rsidRPr="000F1AE4">
        <w:rPr>
          <w:rFonts w:ascii="Times New Roman" w:eastAsia="Times New Roman" w:hAnsi="Times New Roman" w:cs="Times New Roman"/>
          <w:color w:val="000000" w:themeColor="text1"/>
          <w:sz w:val="24"/>
          <w:szCs w:val="24"/>
          <w:lang w:eastAsia="fr-FR"/>
        </w:rPr>
        <w:t xml:space="preserve">, A., </w:t>
      </w:r>
      <w:proofErr w:type="spellStart"/>
      <w:r w:rsidRPr="000F1AE4">
        <w:rPr>
          <w:rFonts w:ascii="Times New Roman" w:eastAsia="Times New Roman" w:hAnsi="Times New Roman" w:cs="Times New Roman"/>
          <w:color w:val="000000" w:themeColor="text1"/>
          <w:sz w:val="24"/>
          <w:szCs w:val="24"/>
          <w:lang w:eastAsia="fr-FR"/>
        </w:rPr>
        <w:t>Galletta</w:t>
      </w:r>
      <w:proofErr w:type="spellEnd"/>
      <w:r w:rsidRPr="000F1AE4">
        <w:rPr>
          <w:rFonts w:ascii="Times New Roman" w:eastAsia="Times New Roman" w:hAnsi="Times New Roman" w:cs="Times New Roman"/>
          <w:color w:val="000000" w:themeColor="text1"/>
          <w:sz w:val="24"/>
          <w:szCs w:val="24"/>
          <w:lang w:eastAsia="fr-FR"/>
        </w:rPr>
        <w:t>, D.F., Moody, G.D ? (2008),</w:t>
      </w:r>
      <w:r w:rsidRPr="000F1AE4">
        <w:rPr>
          <w:rFonts w:ascii="Times New Roman" w:hAnsi="Times New Roman" w:cs="Times New Roman"/>
          <w:color w:val="000000" w:themeColor="text1"/>
          <w:sz w:val="24"/>
          <w:szCs w:val="24"/>
        </w:rPr>
        <w:t xml:space="preserve"> </w:t>
      </w:r>
      <w:proofErr w:type="spellStart"/>
      <w:r w:rsidRPr="000F1AE4">
        <w:rPr>
          <w:rFonts w:ascii="Times New Roman" w:hAnsi="Times New Roman" w:cs="Times New Roman"/>
          <w:color w:val="000000" w:themeColor="text1"/>
          <w:sz w:val="24"/>
          <w:szCs w:val="24"/>
        </w:rPr>
        <w:t>Here</w:t>
      </w:r>
      <w:proofErr w:type="spellEnd"/>
      <w:r w:rsidRPr="000F1AE4">
        <w:rPr>
          <w:rFonts w:ascii="Times New Roman" w:hAnsi="Times New Roman" w:cs="Times New Roman"/>
          <w:color w:val="000000" w:themeColor="text1"/>
          <w:sz w:val="24"/>
          <w:szCs w:val="24"/>
        </w:rPr>
        <w:t xml:space="preserve"> </w:t>
      </w:r>
      <w:proofErr w:type="spellStart"/>
      <w:r w:rsidRPr="000F1AE4">
        <w:rPr>
          <w:rFonts w:ascii="Times New Roman" w:hAnsi="Times New Roman" w:cs="Times New Roman"/>
          <w:color w:val="000000" w:themeColor="text1"/>
          <w:sz w:val="24"/>
          <w:szCs w:val="24"/>
        </w:rPr>
        <w:t>we</w:t>
      </w:r>
      <w:proofErr w:type="spellEnd"/>
      <w:r w:rsidRPr="000F1AE4">
        <w:rPr>
          <w:rFonts w:ascii="Times New Roman" w:hAnsi="Times New Roman" w:cs="Times New Roman"/>
          <w:color w:val="000000" w:themeColor="text1"/>
          <w:sz w:val="24"/>
          <w:szCs w:val="24"/>
        </w:rPr>
        <w:t xml:space="preserve"> go </w:t>
      </w:r>
      <w:proofErr w:type="spellStart"/>
      <w:r w:rsidRPr="000F1AE4">
        <w:rPr>
          <w:rFonts w:ascii="Times New Roman" w:hAnsi="Times New Roman" w:cs="Times New Roman"/>
          <w:color w:val="000000" w:themeColor="text1"/>
          <w:sz w:val="24"/>
          <w:szCs w:val="24"/>
        </w:rPr>
        <w:t>again</w:t>
      </w:r>
      <w:proofErr w:type="spellEnd"/>
      <w:r w:rsidRPr="000F1AE4">
        <w:rPr>
          <w:rFonts w:ascii="Times New Roman" w:hAnsi="Times New Roman" w:cs="Times New Roman"/>
          <w:color w:val="000000" w:themeColor="text1"/>
          <w:sz w:val="24"/>
          <w:szCs w:val="24"/>
        </w:rPr>
        <w:t xml:space="preserve">! The impact of </w:t>
      </w:r>
      <w:proofErr w:type="spellStart"/>
      <w:r w:rsidRPr="000F1AE4">
        <w:rPr>
          <w:rFonts w:ascii="Times New Roman" w:hAnsi="Times New Roman" w:cs="Times New Roman"/>
          <w:color w:val="000000" w:themeColor="text1"/>
          <w:sz w:val="24"/>
          <w:szCs w:val="24"/>
        </w:rPr>
        <w:t>website</w:t>
      </w:r>
      <w:proofErr w:type="spellEnd"/>
      <w:r w:rsidRPr="000F1AE4">
        <w:rPr>
          <w:rFonts w:ascii="Times New Roman" w:hAnsi="Times New Roman" w:cs="Times New Roman"/>
          <w:color w:val="000000" w:themeColor="text1"/>
          <w:sz w:val="24"/>
          <w:szCs w:val="24"/>
        </w:rPr>
        <w:t xml:space="preserve"> ad </w:t>
      </w:r>
      <w:proofErr w:type="spellStart"/>
      <w:r w:rsidRPr="000F1AE4">
        <w:rPr>
          <w:rFonts w:ascii="Times New Roman" w:hAnsi="Times New Roman" w:cs="Times New Roman"/>
          <w:color w:val="000000" w:themeColor="text1"/>
          <w:sz w:val="24"/>
          <w:szCs w:val="24"/>
        </w:rPr>
        <w:t>repetition</w:t>
      </w:r>
      <w:proofErr w:type="spellEnd"/>
      <w:r w:rsidRPr="000F1AE4">
        <w:rPr>
          <w:rFonts w:ascii="Times New Roman" w:hAnsi="Times New Roman" w:cs="Times New Roman"/>
          <w:color w:val="000000" w:themeColor="text1"/>
          <w:sz w:val="24"/>
          <w:szCs w:val="24"/>
        </w:rPr>
        <w:t xml:space="preserve"> on </w:t>
      </w:r>
      <w:proofErr w:type="spellStart"/>
      <w:r w:rsidRPr="000F1AE4">
        <w:rPr>
          <w:rFonts w:ascii="Times New Roman" w:hAnsi="Times New Roman" w:cs="Times New Roman"/>
          <w:color w:val="000000" w:themeColor="text1"/>
          <w:sz w:val="24"/>
          <w:szCs w:val="24"/>
        </w:rPr>
        <w:t>recall</w:t>
      </w:r>
      <w:proofErr w:type="spellEnd"/>
      <w:r w:rsidRPr="000F1AE4">
        <w:rPr>
          <w:rFonts w:ascii="Times New Roman" w:hAnsi="Times New Roman" w:cs="Times New Roman"/>
          <w:color w:val="000000" w:themeColor="text1"/>
          <w:sz w:val="24"/>
          <w:szCs w:val="24"/>
        </w:rPr>
        <w:t xml:space="preserve">, </w:t>
      </w:r>
      <w:proofErr w:type="spellStart"/>
      <w:r w:rsidRPr="000F1AE4">
        <w:rPr>
          <w:rFonts w:ascii="Times New Roman" w:hAnsi="Times New Roman" w:cs="Times New Roman"/>
          <w:color w:val="000000" w:themeColor="text1"/>
          <w:sz w:val="24"/>
          <w:szCs w:val="24"/>
        </w:rPr>
        <w:t>intrusiveness</w:t>
      </w:r>
      <w:proofErr w:type="spellEnd"/>
      <w:r w:rsidRPr="000F1AE4">
        <w:rPr>
          <w:rFonts w:ascii="Times New Roman" w:hAnsi="Times New Roman" w:cs="Times New Roman"/>
          <w:color w:val="000000" w:themeColor="text1"/>
          <w:sz w:val="24"/>
          <w:szCs w:val="24"/>
        </w:rPr>
        <w:t xml:space="preserve">, attitudes, and site </w:t>
      </w:r>
      <w:proofErr w:type="spellStart"/>
      <w:r w:rsidRPr="000F1AE4">
        <w:rPr>
          <w:rFonts w:ascii="Times New Roman" w:hAnsi="Times New Roman" w:cs="Times New Roman"/>
          <w:color w:val="000000" w:themeColor="text1"/>
          <w:sz w:val="24"/>
          <w:szCs w:val="24"/>
        </w:rPr>
        <w:t>revisit</w:t>
      </w:r>
      <w:proofErr w:type="spellEnd"/>
      <w:r w:rsidRPr="000F1AE4">
        <w:rPr>
          <w:rFonts w:ascii="Times New Roman" w:hAnsi="Times New Roman" w:cs="Times New Roman"/>
          <w:color w:val="000000" w:themeColor="text1"/>
          <w:sz w:val="24"/>
          <w:szCs w:val="24"/>
        </w:rPr>
        <w:t xml:space="preserve"> intentions, </w:t>
      </w:r>
      <w:r w:rsidRPr="000F1AE4">
        <w:rPr>
          <w:rFonts w:ascii="Times New Roman" w:hAnsi="Times New Roman" w:cs="Times New Roman"/>
          <w:i/>
          <w:iCs/>
          <w:color w:val="000000" w:themeColor="text1"/>
          <w:sz w:val="24"/>
          <w:szCs w:val="24"/>
        </w:rPr>
        <w:t>Information &amp; Management</w:t>
      </w:r>
      <w:r w:rsidRPr="000F1AE4">
        <w:rPr>
          <w:rFonts w:ascii="Times New Roman" w:hAnsi="Times New Roman" w:cs="Times New Roman"/>
          <w:color w:val="000000" w:themeColor="text1"/>
          <w:sz w:val="24"/>
          <w:szCs w:val="24"/>
        </w:rPr>
        <w:t>,54(1) :14-24</w:t>
      </w:r>
    </w:p>
    <w:p w14:paraId="3A2D242A" w14:textId="77777777" w:rsidR="009E45EB" w:rsidRPr="000F1AE4" w:rsidRDefault="009E45EB" w:rsidP="006B64A8">
      <w:pPr>
        <w:shd w:val="clear" w:color="auto" w:fill="FFFFFF"/>
        <w:spacing w:after="0" w:line="360" w:lineRule="auto"/>
        <w:jc w:val="both"/>
        <w:rPr>
          <w:rFonts w:ascii="Times New Roman" w:eastAsia="Times New Roman" w:hAnsi="Times New Roman" w:cs="Times New Roman"/>
          <w:color w:val="000000" w:themeColor="text1"/>
          <w:sz w:val="24"/>
          <w:szCs w:val="24"/>
          <w:lang w:eastAsia="fr-FR"/>
        </w:rPr>
      </w:pPr>
    </w:p>
    <w:p w14:paraId="70D12C35" w14:textId="77777777" w:rsidR="009E45EB" w:rsidRPr="000F1AE4" w:rsidRDefault="009E45EB" w:rsidP="006B64A8">
      <w:pPr>
        <w:spacing w:after="0" w:line="360" w:lineRule="auto"/>
        <w:jc w:val="both"/>
        <w:rPr>
          <w:rFonts w:ascii="Times New Roman" w:eastAsia="Times New Roman" w:hAnsi="Times New Roman" w:cs="Times New Roman"/>
          <w:color w:val="000000" w:themeColor="text1"/>
          <w:sz w:val="24"/>
          <w:szCs w:val="24"/>
          <w:lang w:eastAsia="fr-FR"/>
        </w:rPr>
      </w:pPr>
      <w:r w:rsidRPr="000F1AE4">
        <w:rPr>
          <w:rFonts w:ascii="Times New Roman" w:eastAsia="Times New Roman" w:hAnsi="Times New Roman" w:cs="Times New Roman"/>
          <w:color w:val="000000" w:themeColor="text1"/>
          <w:sz w:val="24"/>
          <w:szCs w:val="24"/>
          <w:lang w:eastAsia="fr-FR"/>
        </w:rPr>
        <w:t xml:space="preserve">McCoy, S., </w:t>
      </w:r>
      <w:proofErr w:type="spellStart"/>
      <w:r w:rsidRPr="000F1AE4">
        <w:rPr>
          <w:rFonts w:ascii="Times New Roman" w:eastAsia="Times New Roman" w:hAnsi="Times New Roman" w:cs="Times New Roman"/>
          <w:color w:val="000000" w:themeColor="text1"/>
          <w:sz w:val="24"/>
          <w:szCs w:val="24"/>
          <w:lang w:eastAsia="fr-FR"/>
        </w:rPr>
        <w:t>Everard</w:t>
      </w:r>
      <w:proofErr w:type="spellEnd"/>
      <w:r w:rsidRPr="000F1AE4">
        <w:rPr>
          <w:rFonts w:ascii="Times New Roman" w:eastAsia="Times New Roman" w:hAnsi="Times New Roman" w:cs="Times New Roman"/>
          <w:color w:val="000000" w:themeColor="text1"/>
          <w:sz w:val="24"/>
          <w:szCs w:val="24"/>
          <w:lang w:eastAsia="fr-FR"/>
        </w:rPr>
        <w:t xml:space="preserve">, A., Polak P., </w:t>
      </w:r>
      <w:proofErr w:type="spellStart"/>
      <w:r w:rsidRPr="000F1AE4">
        <w:rPr>
          <w:rFonts w:ascii="Times New Roman" w:eastAsia="Times New Roman" w:hAnsi="Times New Roman" w:cs="Times New Roman"/>
          <w:color w:val="000000" w:themeColor="text1"/>
          <w:sz w:val="24"/>
          <w:szCs w:val="24"/>
          <w:lang w:eastAsia="fr-FR"/>
        </w:rPr>
        <w:t>Galletta</w:t>
      </w:r>
      <w:proofErr w:type="spellEnd"/>
      <w:r w:rsidRPr="000F1AE4">
        <w:rPr>
          <w:rFonts w:ascii="Times New Roman" w:eastAsia="Times New Roman" w:hAnsi="Times New Roman" w:cs="Times New Roman"/>
          <w:color w:val="000000" w:themeColor="text1"/>
          <w:sz w:val="24"/>
          <w:szCs w:val="24"/>
          <w:lang w:eastAsia="fr-FR"/>
        </w:rPr>
        <w:t xml:space="preserve">, D.F. (2008),An </w:t>
      </w:r>
      <w:proofErr w:type="spellStart"/>
      <w:r w:rsidRPr="000F1AE4">
        <w:rPr>
          <w:rFonts w:ascii="Times New Roman" w:eastAsia="Times New Roman" w:hAnsi="Times New Roman" w:cs="Times New Roman"/>
          <w:color w:val="000000" w:themeColor="text1"/>
          <w:sz w:val="24"/>
          <w:szCs w:val="24"/>
          <w:lang w:eastAsia="fr-FR"/>
        </w:rPr>
        <w:t>experimental</w:t>
      </w:r>
      <w:proofErr w:type="spellEnd"/>
      <w:r w:rsidRPr="000F1AE4">
        <w:rPr>
          <w:rFonts w:ascii="Times New Roman" w:eastAsia="Times New Roman" w:hAnsi="Times New Roman" w:cs="Times New Roman"/>
          <w:color w:val="000000" w:themeColor="text1"/>
          <w:sz w:val="24"/>
          <w:szCs w:val="24"/>
          <w:lang w:eastAsia="fr-FR"/>
        </w:rPr>
        <w:t xml:space="preserve"> </w:t>
      </w:r>
      <w:proofErr w:type="spellStart"/>
      <w:r w:rsidRPr="000F1AE4">
        <w:rPr>
          <w:rFonts w:ascii="Times New Roman" w:eastAsia="Times New Roman" w:hAnsi="Times New Roman" w:cs="Times New Roman"/>
          <w:color w:val="000000" w:themeColor="text1"/>
          <w:sz w:val="24"/>
          <w:szCs w:val="24"/>
          <w:lang w:eastAsia="fr-FR"/>
        </w:rPr>
        <w:t>study</w:t>
      </w:r>
      <w:proofErr w:type="spellEnd"/>
      <w:r w:rsidRPr="000F1AE4">
        <w:rPr>
          <w:rFonts w:ascii="Times New Roman" w:eastAsia="Times New Roman" w:hAnsi="Times New Roman" w:cs="Times New Roman"/>
          <w:color w:val="000000" w:themeColor="text1"/>
          <w:sz w:val="24"/>
          <w:szCs w:val="24"/>
          <w:lang w:eastAsia="fr-FR"/>
        </w:rPr>
        <w:t xml:space="preserve"> of </w:t>
      </w:r>
      <w:proofErr w:type="spellStart"/>
      <w:r w:rsidRPr="000F1AE4">
        <w:rPr>
          <w:rFonts w:ascii="Times New Roman" w:eastAsia="Times New Roman" w:hAnsi="Times New Roman" w:cs="Times New Roman"/>
          <w:color w:val="000000" w:themeColor="text1"/>
          <w:sz w:val="24"/>
          <w:szCs w:val="24"/>
          <w:lang w:eastAsia="fr-FR"/>
        </w:rPr>
        <w:t>antecedents</w:t>
      </w:r>
      <w:proofErr w:type="spellEnd"/>
      <w:r w:rsidRPr="000F1AE4">
        <w:rPr>
          <w:rFonts w:ascii="Times New Roman" w:eastAsia="Times New Roman" w:hAnsi="Times New Roman" w:cs="Times New Roman"/>
          <w:color w:val="000000" w:themeColor="text1"/>
          <w:sz w:val="24"/>
          <w:szCs w:val="24"/>
          <w:lang w:eastAsia="fr-FR"/>
        </w:rPr>
        <w:t xml:space="preserve"> and </w:t>
      </w:r>
      <w:proofErr w:type="spellStart"/>
      <w:r w:rsidRPr="000F1AE4">
        <w:rPr>
          <w:rFonts w:ascii="Times New Roman" w:eastAsia="Times New Roman" w:hAnsi="Times New Roman" w:cs="Times New Roman"/>
          <w:color w:val="000000" w:themeColor="text1"/>
          <w:sz w:val="24"/>
          <w:szCs w:val="24"/>
          <w:lang w:eastAsia="fr-FR"/>
        </w:rPr>
        <w:t>consequences</w:t>
      </w:r>
      <w:proofErr w:type="spellEnd"/>
      <w:r w:rsidRPr="000F1AE4">
        <w:rPr>
          <w:rFonts w:ascii="Times New Roman" w:eastAsia="Times New Roman" w:hAnsi="Times New Roman" w:cs="Times New Roman"/>
          <w:color w:val="000000" w:themeColor="text1"/>
          <w:sz w:val="24"/>
          <w:szCs w:val="24"/>
          <w:lang w:eastAsia="fr-FR"/>
        </w:rPr>
        <w:t xml:space="preserve"> of online ad </w:t>
      </w:r>
      <w:proofErr w:type="spellStart"/>
      <w:r w:rsidRPr="000F1AE4">
        <w:rPr>
          <w:rFonts w:ascii="Times New Roman" w:eastAsia="Times New Roman" w:hAnsi="Times New Roman" w:cs="Times New Roman"/>
          <w:color w:val="000000" w:themeColor="text1"/>
          <w:sz w:val="24"/>
          <w:szCs w:val="24"/>
          <w:lang w:eastAsia="fr-FR"/>
        </w:rPr>
        <w:t>intrusiveness</w:t>
      </w:r>
      <w:proofErr w:type="spellEnd"/>
      <w:r w:rsidRPr="000F1AE4">
        <w:rPr>
          <w:rFonts w:ascii="Times New Roman" w:eastAsia="Times New Roman" w:hAnsi="Times New Roman" w:cs="Times New Roman"/>
          <w:color w:val="000000" w:themeColor="text1"/>
          <w:sz w:val="24"/>
          <w:szCs w:val="24"/>
          <w:lang w:eastAsia="fr-FR"/>
        </w:rPr>
        <w:t xml:space="preserve">, </w:t>
      </w:r>
      <w:r w:rsidRPr="000F1AE4">
        <w:rPr>
          <w:rFonts w:ascii="Times New Roman" w:eastAsia="Times New Roman" w:hAnsi="Times New Roman" w:cs="Times New Roman"/>
          <w:i/>
          <w:iCs/>
          <w:color w:val="000000" w:themeColor="text1"/>
          <w:sz w:val="24"/>
          <w:szCs w:val="24"/>
          <w:lang w:eastAsia="fr-FR"/>
        </w:rPr>
        <w:t xml:space="preserve">Int. J. </w:t>
      </w:r>
      <w:proofErr w:type="spellStart"/>
      <w:r w:rsidRPr="000F1AE4">
        <w:rPr>
          <w:rFonts w:ascii="Times New Roman" w:eastAsia="Times New Roman" w:hAnsi="Times New Roman" w:cs="Times New Roman"/>
          <w:i/>
          <w:iCs/>
          <w:color w:val="000000" w:themeColor="text1"/>
          <w:sz w:val="24"/>
          <w:szCs w:val="24"/>
          <w:lang w:eastAsia="fr-FR"/>
        </w:rPr>
        <w:t>Hum.-Comput</w:t>
      </w:r>
      <w:proofErr w:type="spellEnd"/>
      <w:r w:rsidRPr="000F1AE4">
        <w:rPr>
          <w:rFonts w:ascii="Times New Roman" w:eastAsia="Times New Roman" w:hAnsi="Times New Roman" w:cs="Times New Roman"/>
          <w:i/>
          <w:iCs/>
          <w:color w:val="000000" w:themeColor="text1"/>
          <w:sz w:val="24"/>
          <w:szCs w:val="24"/>
          <w:lang w:eastAsia="fr-FR"/>
        </w:rPr>
        <w:t xml:space="preserve">. </w:t>
      </w:r>
      <w:proofErr w:type="spellStart"/>
      <w:r w:rsidRPr="000F1AE4">
        <w:rPr>
          <w:rFonts w:ascii="Times New Roman" w:eastAsia="Times New Roman" w:hAnsi="Times New Roman" w:cs="Times New Roman"/>
          <w:i/>
          <w:iCs/>
          <w:color w:val="000000" w:themeColor="text1"/>
          <w:sz w:val="24"/>
          <w:szCs w:val="24"/>
          <w:lang w:eastAsia="fr-FR"/>
        </w:rPr>
        <w:t>Interact</w:t>
      </w:r>
      <w:proofErr w:type="spellEnd"/>
      <w:r w:rsidRPr="000F1AE4">
        <w:rPr>
          <w:rFonts w:ascii="Times New Roman" w:eastAsia="Times New Roman" w:hAnsi="Times New Roman" w:cs="Times New Roman"/>
          <w:color w:val="000000" w:themeColor="text1"/>
          <w:sz w:val="24"/>
          <w:szCs w:val="24"/>
          <w:lang w:eastAsia="fr-FR"/>
        </w:rPr>
        <w:t>., 24 (7):672-699</w:t>
      </w:r>
    </w:p>
    <w:p w14:paraId="2399DC00" w14:textId="77777777" w:rsidR="009E45EB" w:rsidRPr="000F1AE4" w:rsidRDefault="009E45EB" w:rsidP="006B64A8">
      <w:pPr>
        <w:pStyle w:val="NormalWeb"/>
        <w:shd w:val="clear" w:color="auto" w:fill="FFFFFF"/>
        <w:spacing w:before="0" w:beforeAutospacing="0" w:after="0" w:afterAutospacing="0" w:line="360" w:lineRule="auto"/>
        <w:jc w:val="both"/>
        <w:rPr>
          <w:smallCaps/>
          <w:color w:val="000000" w:themeColor="text1"/>
          <w:shd w:val="clear" w:color="auto" w:fill="FFFFFF"/>
        </w:rPr>
      </w:pPr>
    </w:p>
    <w:p w14:paraId="6099B175"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shd w:val="clear" w:color="auto" w:fill="FFFFFF"/>
        </w:rPr>
      </w:pPr>
      <w:proofErr w:type="spellStart"/>
      <w:r w:rsidRPr="000F1AE4">
        <w:rPr>
          <w:color w:val="000000" w:themeColor="text1"/>
          <w:shd w:val="clear" w:color="auto" w:fill="FFFFFF"/>
        </w:rPr>
        <w:t>Naik</w:t>
      </w:r>
      <w:proofErr w:type="spellEnd"/>
      <w:r w:rsidRPr="000F1AE4">
        <w:rPr>
          <w:color w:val="000000" w:themeColor="text1"/>
          <w:shd w:val="clear" w:color="auto" w:fill="FFFFFF"/>
        </w:rPr>
        <w:t xml:space="preserve">, P., </w:t>
      </w:r>
      <w:proofErr w:type="spellStart"/>
      <w:r w:rsidRPr="000F1AE4">
        <w:rPr>
          <w:color w:val="000000" w:themeColor="text1"/>
          <w:shd w:val="clear" w:color="auto" w:fill="FFFFFF"/>
        </w:rPr>
        <w:t>Piersma</w:t>
      </w:r>
      <w:proofErr w:type="spellEnd"/>
      <w:r w:rsidRPr="000F1AE4">
        <w:rPr>
          <w:color w:val="000000" w:themeColor="text1"/>
          <w:shd w:val="clear" w:color="auto" w:fill="FFFFFF"/>
        </w:rPr>
        <w:t>, N. (2002). </w:t>
      </w:r>
      <w:proofErr w:type="spellStart"/>
      <w:r w:rsidRPr="000F1AE4">
        <w:rPr>
          <w:color w:val="000000" w:themeColor="text1"/>
          <w:shd w:val="clear" w:color="auto" w:fill="FFFFFF"/>
        </w:rPr>
        <w:t>Understanding</w:t>
      </w:r>
      <w:proofErr w:type="spellEnd"/>
      <w:r w:rsidRPr="000F1AE4">
        <w:rPr>
          <w:color w:val="000000" w:themeColor="text1"/>
          <w:shd w:val="clear" w:color="auto" w:fill="FFFFFF"/>
        </w:rPr>
        <w:t xml:space="preserve"> the </w:t>
      </w:r>
      <w:proofErr w:type="spellStart"/>
      <w:r w:rsidRPr="000F1AE4">
        <w:rPr>
          <w:color w:val="000000" w:themeColor="text1"/>
          <w:shd w:val="clear" w:color="auto" w:fill="FFFFFF"/>
        </w:rPr>
        <w:t>role</w:t>
      </w:r>
      <w:proofErr w:type="spellEnd"/>
      <w:r w:rsidRPr="000F1AE4">
        <w:rPr>
          <w:color w:val="000000" w:themeColor="text1"/>
          <w:shd w:val="clear" w:color="auto" w:fill="FFFFFF"/>
        </w:rPr>
        <w:t xml:space="preserve"> of marketing communications</w:t>
      </w:r>
      <w:r w:rsidRPr="000F1AE4">
        <w:rPr>
          <w:i/>
          <w:iCs/>
          <w:color w:val="000000" w:themeColor="text1"/>
          <w:shd w:val="clear" w:color="auto" w:fill="FFFFFF"/>
        </w:rPr>
        <w:t xml:space="preserve"> in direct marketing</w:t>
      </w:r>
      <w:r w:rsidRPr="000F1AE4">
        <w:rPr>
          <w:color w:val="000000" w:themeColor="text1"/>
          <w:shd w:val="clear" w:color="auto" w:fill="FFFFFF"/>
        </w:rPr>
        <w:t> (No. EI 2002-13).</w:t>
      </w:r>
    </w:p>
    <w:p w14:paraId="0339BDF5"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shd w:val="clear" w:color="auto" w:fill="FFFFFF"/>
        </w:rPr>
      </w:pPr>
    </w:p>
    <w:p w14:paraId="4B6276A3" w14:textId="77777777" w:rsidR="00E9659B" w:rsidRPr="000F1AE4" w:rsidRDefault="00E9659B" w:rsidP="006B64A8">
      <w:pPr>
        <w:pStyle w:val="NormalWeb"/>
        <w:shd w:val="clear" w:color="auto" w:fill="FFFFFF"/>
        <w:spacing w:before="0" w:beforeAutospacing="0" w:after="0" w:afterAutospacing="0" w:line="360" w:lineRule="auto"/>
        <w:jc w:val="both"/>
        <w:rPr>
          <w:color w:val="000000" w:themeColor="text1"/>
        </w:rPr>
      </w:pPr>
      <w:proofErr w:type="spellStart"/>
      <w:r w:rsidRPr="000F1AE4">
        <w:rPr>
          <w:color w:val="000000" w:themeColor="text1"/>
          <w:shd w:val="clear" w:color="auto" w:fill="FFFFFF"/>
        </w:rPr>
        <w:t>Notebaert</w:t>
      </w:r>
      <w:proofErr w:type="spellEnd"/>
      <w:r w:rsidRPr="000F1AE4">
        <w:rPr>
          <w:color w:val="000000" w:themeColor="text1"/>
          <w:shd w:val="clear" w:color="auto" w:fill="FFFFFF"/>
        </w:rPr>
        <w:t>, J. F. (2007). Quelles stratégies développer pour éviter une communication intrusive sur les TIC?. </w:t>
      </w:r>
      <w:r w:rsidRPr="000F1AE4">
        <w:rPr>
          <w:i/>
          <w:iCs/>
          <w:color w:val="000000" w:themeColor="text1"/>
          <w:shd w:val="clear" w:color="auto" w:fill="FFFFFF"/>
        </w:rPr>
        <w:t>Décisions marketing</w:t>
      </w:r>
      <w:r w:rsidRPr="000F1AE4">
        <w:rPr>
          <w:color w:val="000000" w:themeColor="text1"/>
          <w:shd w:val="clear" w:color="auto" w:fill="FFFFFF"/>
        </w:rPr>
        <w:t>, 91-95.</w:t>
      </w:r>
      <w:r w:rsidRPr="000F1AE4">
        <w:rPr>
          <w:color w:val="000000" w:themeColor="text1"/>
        </w:rPr>
        <w:t xml:space="preserve"> </w:t>
      </w:r>
    </w:p>
    <w:p w14:paraId="6C98CFDB" w14:textId="77777777" w:rsidR="00E9659B" w:rsidRPr="000F1AE4" w:rsidRDefault="00E9659B" w:rsidP="006B64A8">
      <w:pPr>
        <w:pStyle w:val="NormalWeb"/>
        <w:shd w:val="clear" w:color="auto" w:fill="FFFFFF"/>
        <w:spacing w:before="0" w:beforeAutospacing="0" w:after="0" w:afterAutospacing="0" w:line="360" w:lineRule="auto"/>
        <w:jc w:val="both"/>
        <w:rPr>
          <w:color w:val="000000" w:themeColor="text1"/>
        </w:rPr>
      </w:pPr>
    </w:p>
    <w:p w14:paraId="59391B6C" w14:textId="1B6E2BF3" w:rsidR="009E45EB" w:rsidRPr="000F1AE4" w:rsidRDefault="009E45EB" w:rsidP="006B64A8">
      <w:pPr>
        <w:pStyle w:val="NormalWeb"/>
        <w:shd w:val="clear" w:color="auto" w:fill="FFFFFF"/>
        <w:spacing w:before="0" w:beforeAutospacing="0" w:after="0" w:afterAutospacing="0" w:line="360" w:lineRule="auto"/>
        <w:jc w:val="both"/>
        <w:rPr>
          <w:smallCaps/>
          <w:color w:val="000000" w:themeColor="text1"/>
          <w:shd w:val="clear" w:color="auto" w:fill="FFFFFF"/>
        </w:rPr>
      </w:pPr>
      <w:proofErr w:type="spellStart"/>
      <w:r w:rsidRPr="000F1AE4">
        <w:rPr>
          <w:color w:val="000000" w:themeColor="text1"/>
        </w:rPr>
        <w:t>Pashkevich</w:t>
      </w:r>
      <w:proofErr w:type="spellEnd"/>
      <w:r w:rsidRPr="000F1AE4">
        <w:rPr>
          <w:color w:val="000000" w:themeColor="text1"/>
        </w:rPr>
        <w:t xml:space="preserve">, M., Dorai-Raj, S., </w:t>
      </w:r>
      <w:proofErr w:type="spellStart"/>
      <w:r w:rsidRPr="000F1AE4">
        <w:rPr>
          <w:color w:val="000000" w:themeColor="text1"/>
        </w:rPr>
        <w:t>Kellar</w:t>
      </w:r>
      <w:proofErr w:type="spellEnd"/>
      <w:r w:rsidRPr="000F1AE4">
        <w:rPr>
          <w:color w:val="000000" w:themeColor="text1"/>
        </w:rPr>
        <w:t xml:space="preserve">, M., &amp; </w:t>
      </w:r>
      <w:proofErr w:type="spellStart"/>
      <w:r w:rsidRPr="000F1AE4">
        <w:rPr>
          <w:color w:val="000000" w:themeColor="text1"/>
        </w:rPr>
        <w:t>Zigmond</w:t>
      </w:r>
      <w:proofErr w:type="spellEnd"/>
      <w:r w:rsidRPr="000F1AE4">
        <w:rPr>
          <w:color w:val="000000" w:themeColor="text1"/>
        </w:rPr>
        <w:t xml:space="preserve">, D. (2012). </w:t>
      </w:r>
      <w:proofErr w:type="spellStart"/>
      <w:r w:rsidRPr="000F1AE4">
        <w:rPr>
          <w:color w:val="000000" w:themeColor="text1"/>
        </w:rPr>
        <w:t>Empowering</w:t>
      </w:r>
      <w:proofErr w:type="spellEnd"/>
      <w:r w:rsidRPr="000F1AE4">
        <w:rPr>
          <w:color w:val="000000" w:themeColor="text1"/>
        </w:rPr>
        <w:t xml:space="preserve"> online </w:t>
      </w:r>
      <w:proofErr w:type="spellStart"/>
      <w:r w:rsidRPr="000F1AE4">
        <w:rPr>
          <w:color w:val="000000" w:themeColor="text1"/>
        </w:rPr>
        <w:t>advertisements</w:t>
      </w:r>
      <w:proofErr w:type="spellEnd"/>
      <w:r w:rsidRPr="000F1AE4">
        <w:rPr>
          <w:color w:val="000000" w:themeColor="text1"/>
        </w:rPr>
        <w:t xml:space="preserve"> by </w:t>
      </w:r>
      <w:proofErr w:type="spellStart"/>
      <w:r w:rsidRPr="000F1AE4">
        <w:rPr>
          <w:color w:val="000000" w:themeColor="text1"/>
        </w:rPr>
        <w:t>empowering</w:t>
      </w:r>
      <w:proofErr w:type="spellEnd"/>
      <w:r w:rsidRPr="000F1AE4">
        <w:rPr>
          <w:color w:val="000000" w:themeColor="text1"/>
        </w:rPr>
        <w:t xml:space="preserve"> </w:t>
      </w:r>
      <w:proofErr w:type="spellStart"/>
      <w:r w:rsidRPr="000F1AE4">
        <w:rPr>
          <w:color w:val="000000" w:themeColor="text1"/>
        </w:rPr>
        <w:t>viewers</w:t>
      </w:r>
      <w:proofErr w:type="spellEnd"/>
      <w:r w:rsidRPr="000F1AE4">
        <w:rPr>
          <w:color w:val="000000" w:themeColor="text1"/>
        </w:rPr>
        <w:t xml:space="preserve"> </w:t>
      </w:r>
      <w:proofErr w:type="spellStart"/>
      <w:r w:rsidRPr="000F1AE4">
        <w:rPr>
          <w:color w:val="000000" w:themeColor="text1"/>
        </w:rPr>
        <w:t>with</w:t>
      </w:r>
      <w:proofErr w:type="spellEnd"/>
      <w:r w:rsidRPr="000F1AE4">
        <w:rPr>
          <w:color w:val="000000" w:themeColor="text1"/>
        </w:rPr>
        <w:t xml:space="preserve"> the right to </w:t>
      </w:r>
      <w:proofErr w:type="spellStart"/>
      <w:r w:rsidRPr="000F1AE4">
        <w:rPr>
          <w:color w:val="000000" w:themeColor="text1"/>
        </w:rPr>
        <w:t>choose</w:t>
      </w:r>
      <w:proofErr w:type="spellEnd"/>
      <w:r w:rsidRPr="000F1AE4">
        <w:rPr>
          <w:color w:val="000000" w:themeColor="text1"/>
        </w:rPr>
        <w:t xml:space="preserve">: The relative </w:t>
      </w:r>
      <w:proofErr w:type="spellStart"/>
      <w:r w:rsidRPr="000F1AE4">
        <w:rPr>
          <w:color w:val="000000" w:themeColor="text1"/>
        </w:rPr>
        <w:t>effectiveness</w:t>
      </w:r>
      <w:proofErr w:type="spellEnd"/>
      <w:r w:rsidRPr="000F1AE4">
        <w:rPr>
          <w:color w:val="000000" w:themeColor="text1"/>
        </w:rPr>
        <w:t xml:space="preserve"> of </w:t>
      </w:r>
      <w:proofErr w:type="spellStart"/>
      <w:r w:rsidRPr="000F1AE4">
        <w:rPr>
          <w:color w:val="000000" w:themeColor="text1"/>
        </w:rPr>
        <w:t>skippable</w:t>
      </w:r>
      <w:proofErr w:type="spellEnd"/>
      <w:r w:rsidRPr="000F1AE4">
        <w:rPr>
          <w:color w:val="000000" w:themeColor="text1"/>
        </w:rPr>
        <w:t xml:space="preserve"> </w:t>
      </w:r>
      <w:proofErr w:type="spellStart"/>
      <w:r w:rsidRPr="000F1AE4">
        <w:rPr>
          <w:color w:val="000000" w:themeColor="text1"/>
        </w:rPr>
        <w:t>video</w:t>
      </w:r>
      <w:proofErr w:type="spellEnd"/>
      <w:r w:rsidRPr="000F1AE4">
        <w:rPr>
          <w:color w:val="000000" w:themeColor="text1"/>
        </w:rPr>
        <w:t xml:space="preserve"> </w:t>
      </w:r>
      <w:proofErr w:type="spellStart"/>
      <w:r w:rsidRPr="000F1AE4">
        <w:rPr>
          <w:color w:val="000000" w:themeColor="text1"/>
        </w:rPr>
        <w:t>advertisements</w:t>
      </w:r>
      <w:proofErr w:type="spellEnd"/>
      <w:r w:rsidRPr="000F1AE4">
        <w:rPr>
          <w:color w:val="000000" w:themeColor="text1"/>
        </w:rPr>
        <w:t xml:space="preserve"> on YouTube. </w:t>
      </w:r>
      <w:r w:rsidRPr="000F1AE4">
        <w:rPr>
          <w:i/>
          <w:iCs/>
          <w:color w:val="000000" w:themeColor="text1"/>
        </w:rPr>
        <w:t xml:space="preserve">Journal of </w:t>
      </w:r>
      <w:proofErr w:type="spellStart"/>
      <w:r w:rsidRPr="000F1AE4">
        <w:rPr>
          <w:i/>
          <w:iCs/>
          <w:color w:val="000000" w:themeColor="text1"/>
        </w:rPr>
        <w:t>Advertising</w:t>
      </w:r>
      <w:proofErr w:type="spellEnd"/>
      <w:r w:rsidRPr="000F1AE4">
        <w:rPr>
          <w:i/>
          <w:iCs/>
          <w:color w:val="000000" w:themeColor="text1"/>
        </w:rPr>
        <w:t xml:space="preserve"> </w:t>
      </w:r>
      <w:proofErr w:type="spellStart"/>
      <w:r w:rsidRPr="000F1AE4">
        <w:rPr>
          <w:i/>
          <w:iCs/>
          <w:color w:val="000000" w:themeColor="text1"/>
        </w:rPr>
        <w:t>Research</w:t>
      </w:r>
      <w:proofErr w:type="spellEnd"/>
      <w:r w:rsidRPr="000F1AE4">
        <w:rPr>
          <w:color w:val="000000" w:themeColor="text1"/>
        </w:rPr>
        <w:t xml:space="preserve">, 52(4) :451- 457. </w:t>
      </w:r>
    </w:p>
    <w:p w14:paraId="7EDDD9A5" w14:textId="77777777" w:rsidR="009E45EB" w:rsidRPr="000F1AE4" w:rsidRDefault="009E45EB" w:rsidP="006B64A8">
      <w:pPr>
        <w:pStyle w:val="NormalWeb"/>
        <w:shd w:val="clear" w:color="auto" w:fill="FFFFFF"/>
        <w:spacing w:before="0" w:beforeAutospacing="0" w:after="0" w:afterAutospacing="0" w:line="360" w:lineRule="auto"/>
        <w:jc w:val="both"/>
        <w:rPr>
          <w:smallCaps/>
          <w:color w:val="000000" w:themeColor="text1"/>
          <w:shd w:val="clear" w:color="auto" w:fill="FFFFFF"/>
        </w:rPr>
      </w:pPr>
    </w:p>
    <w:p w14:paraId="1FF396DD"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shd w:val="clear" w:color="auto" w:fill="FFFFFF"/>
        </w:rPr>
      </w:pPr>
      <w:r w:rsidRPr="000F1AE4">
        <w:rPr>
          <w:smallCaps/>
          <w:color w:val="000000" w:themeColor="text1"/>
          <w:shd w:val="clear" w:color="auto" w:fill="FFFFFF"/>
        </w:rPr>
        <w:t>P</w:t>
      </w:r>
      <w:r w:rsidRPr="000F1AE4">
        <w:rPr>
          <w:color w:val="000000" w:themeColor="text1"/>
          <w:shd w:val="clear" w:color="auto" w:fill="FFFFFF"/>
        </w:rPr>
        <w:t xml:space="preserve">erraud L. (2013), </w:t>
      </w:r>
      <w:r w:rsidRPr="000F1AE4">
        <w:rPr>
          <w:iCs/>
          <w:color w:val="000000" w:themeColor="text1"/>
          <w:shd w:val="clear" w:color="auto" w:fill="FFFFFF"/>
        </w:rPr>
        <w:t>Antécédents et conséquences de l'intrusion publicitaire perçue sur internet: le cas des formats publicitaires</w:t>
      </w:r>
      <w:r w:rsidRPr="000F1AE4">
        <w:rPr>
          <w:color w:val="000000" w:themeColor="text1"/>
          <w:shd w:val="clear" w:color="auto" w:fill="FFFFFF"/>
        </w:rPr>
        <w:t xml:space="preserve">, </w:t>
      </w:r>
      <w:r w:rsidRPr="000F1AE4">
        <w:rPr>
          <w:i/>
          <w:iCs/>
          <w:color w:val="000000" w:themeColor="text1"/>
          <w:kern w:val="36"/>
        </w:rPr>
        <w:t>Thèse de doctorat en Sciences de gestion</w:t>
      </w:r>
      <w:r w:rsidRPr="000F1AE4">
        <w:rPr>
          <w:color w:val="000000" w:themeColor="text1"/>
          <w:kern w:val="36"/>
        </w:rPr>
        <w:t>, Université de</w:t>
      </w:r>
      <w:r w:rsidRPr="000F1AE4">
        <w:rPr>
          <w:color w:val="000000" w:themeColor="text1"/>
          <w:shd w:val="clear" w:color="auto" w:fill="FFFFFF"/>
        </w:rPr>
        <w:t xml:space="preserve"> Bourgogne, Dijon.</w:t>
      </w:r>
    </w:p>
    <w:p w14:paraId="5EEF62F1"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shd w:val="clear" w:color="auto" w:fill="FFFFFF"/>
        </w:rPr>
      </w:pPr>
    </w:p>
    <w:p w14:paraId="20B39C68"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rPr>
      </w:pPr>
      <w:proofErr w:type="spellStart"/>
      <w:r w:rsidRPr="000F1AE4">
        <w:rPr>
          <w:color w:val="000000" w:themeColor="text1"/>
          <w:shd w:val="clear" w:color="auto" w:fill="FFFFFF"/>
        </w:rPr>
        <w:t>Rejon</w:t>
      </w:r>
      <w:proofErr w:type="spellEnd"/>
      <w:r w:rsidRPr="000F1AE4">
        <w:rPr>
          <w:color w:val="000000" w:themeColor="text1"/>
          <w:shd w:val="clear" w:color="auto" w:fill="FFFFFF"/>
        </w:rPr>
        <w:t>-Guardian, F., Martinez-Lopez, F.J. (2014),</w:t>
      </w:r>
      <w:r w:rsidRPr="000F1AE4">
        <w:rPr>
          <w:color w:val="000000" w:themeColor="text1"/>
        </w:rPr>
        <w:t xml:space="preserve"> Online </w:t>
      </w:r>
      <w:proofErr w:type="spellStart"/>
      <w:r w:rsidRPr="000F1AE4">
        <w:rPr>
          <w:color w:val="000000" w:themeColor="text1"/>
        </w:rPr>
        <w:t>Advertising</w:t>
      </w:r>
      <w:proofErr w:type="spellEnd"/>
      <w:r w:rsidRPr="000F1AE4">
        <w:rPr>
          <w:color w:val="000000" w:themeColor="text1"/>
        </w:rPr>
        <w:t xml:space="preserve"> </w:t>
      </w:r>
      <w:proofErr w:type="spellStart"/>
      <w:r w:rsidRPr="000F1AE4">
        <w:rPr>
          <w:color w:val="000000" w:themeColor="text1"/>
        </w:rPr>
        <w:t>Intrusiveness</w:t>
      </w:r>
      <w:proofErr w:type="spellEnd"/>
      <w:r w:rsidRPr="000F1AE4">
        <w:rPr>
          <w:color w:val="000000" w:themeColor="text1"/>
        </w:rPr>
        <w:t xml:space="preserve"> and </w:t>
      </w:r>
      <w:proofErr w:type="spellStart"/>
      <w:r w:rsidRPr="000F1AE4">
        <w:rPr>
          <w:color w:val="000000" w:themeColor="text1"/>
        </w:rPr>
        <w:t>Consumers</w:t>
      </w:r>
      <w:proofErr w:type="spellEnd"/>
      <w:r w:rsidRPr="000F1AE4">
        <w:rPr>
          <w:color w:val="000000" w:themeColor="text1"/>
        </w:rPr>
        <w:t xml:space="preserve">’ </w:t>
      </w:r>
      <w:proofErr w:type="spellStart"/>
      <w:r w:rsidRPr="000F1AE4">
        <w:rPr>
          <w:color w:val="000000" w:themeColor="text1"/>
        </w:rPr>
        <w:t>Avoidance</w:t>
      </w:r>
      <w:proofErr w:type="spellEnd"/>
      <w:r w:rsidRPr="000F1AE4">
        <w:rPr>
          <w:color w:val="000000" w:themeColor="text1"/>
        </w:rPr>
        <w:t xml:space="preserve"> </w:t>
      </w:r>
      <w:proofErr w:type="spellStart"/>
      <w:r w:rsidRPr="000F1AE4">
        <w:rPr>
          <w:color w:val="000000" w:themeColor="text1"/>
        </w:rPr>
        <w:t>Behaviors</w:t>
      </w:r>
      <w:proofErr w:type="spellEnd"/>
      <w:r w:rsidRPr="000F1AE4">
        <w:rPr>
          <w:color w:val="000000" w:themeColor="text1"/>
        </w:rPr>
        <w:t xml:space="preserve">, </w:t>
      </w:r>
      <w:proofErr w:type="spellStart"/>
      <w:r w:rsidRPr="000F1AE4">
        <w:rPr>
          <w:i/>
          <w:iCs/>
          <w:color w:val="000000" w:themeColor="text1"/>
        </w:rPr>
        <w:t>Handbook</w:t>
      </w:r>
      <w:proofErr w:type="spellEnd"/>
      <w:r w:rsidRPr="000F1AE4">
        <w:rPr>
          <w:i/>
          <w:iCs/>
          <w:color w:val="000000" w:themeColor="text1"/>
        </w:rPr>
        <w:t xml:space="preserve"> of Strategic e-business </w:t>
      </w:r>
      <w:proofErr w:type="spellStart"/>
      <w:r w:rsidRPr="000F1AE4">
        <w:rPr>
          <w:i/>
          <w:iCs/>
          <w:color w:val="000000" w:themeColor="text1"/>
        </w:rPr>
        <w:t>Mnagement</w:t>
      </w:r>
      <w:proofErr w:type="spellEnd"/>
      <w:r w:rsidRPr="000F1AE4">
        <w:rPr>
          <w:color w:val="000000" w:themeColor="text1"/>
        </w:rPr>
        <w:t>, 565-586.</w:t>
      </w:r>
    </w:p>
    <w:p w14:paraId="258407FE" w14:textId="77777777" w:rsidR="009E45EB" w:rsidRPr="000F1AE4" w:rsidRDefault="009E45EB" w:rsidP="006B64A8">
      <w:pPr>
        <w:pStyle w:val="NormalWeb"/>
        <w:shd w:val="clear" w:color="auto" w:fill="FFFFFF"/>
        <w:spacing w:before="0" w:beforeAutospacing="0" w:after="0" w:afterAutospacing="0" w:line="360" w:lineRule="auto"/>
        <w:jc w:val="both"/>
        <w:rPr>
          <w:smallCaps/>
          <w:color w:val="000000" w:themeColor="text1"/>
          <w:lang w:val="en-US"/>
        </w:rPr>
      </w:pPr>
    </w:p>
    <w:p w14:paraId="55335651" w14:textId="77777777" w:rsidR="009E45EB" w:rsidRPr="000F1AE4" w:rsidRDefault="009E45EB" w:rsidP="006B64A8">
      <w:pPr>
        <w:pStyle w:val="Titre1"/>
        <w:shd w:val="clear" w:color="auto" w:fill="FFFFFF"/>
        <w:spacing w:before="0" w:beforeAutospacing="0" w:after="0" w:afterAutospacing="0" w:line="360" w:lineRule="auto"/>
        <w:rPr>
          <w:b w:val="0"/>
          <w:bCs w:val="0"/>
          <w:color w:val="000000" w:themeColor="text1"/>
          <w:sz w:val="24"/>
          <w:szCs w:val="24"/>
        </w:rPr>
      </w:pPr>
      <w:r w:rsidRPr="000F1AE4">
        <w:rPr>
          <w:b w:val="0"/>
          <w:bCs w:val="0"/>
          <w:color w:val="000000" w:themeColor="text1"/>
          <w:sz w:val="24"/>
          <w:szCs w:val="24"/>
          <w:lang w:val="en-US"/>
        </w:rPr>
        <w:lastRenderedPageBreak/>
        <w:t>Rodriguez, V. (2019),</w:t>
      </w:r>
      <w:r w:rsidRPr="000F1AE4">
        <w:rPr>
          <w:b w:val="0"/>
          <w:bCs w:val="0"/>
          <w:color w:val="000000" w:themeColor="text1"/>
          <w:sz w:val="24"/>
          <w:szCs w:val="24"/>
        </w:rPr>
        <w:t xml:space="preserve"> Contributions à la modélisation de l’intrusion publicitaire perçue dans le cas de la téléphonie mobile, </w:t>
      </w:r>
      <w:r w:rsidRPr="000F1AE4">
        <w:rPr>
          <w:b w:val="0"/>
          <w:bCs w:val="0"/>
          <w:i/>
          <w:iCs/>
          <w:color w:val="000000" w:themeColor="text1"/>
          <w:sz w:val="24"/>
          <w:szCs w:val="24"/>
        </w:rPr>
        <w:t>Thèse de doctorat en Sciences de gestion</w:t>
      </w:r>
      <w:r w:rsidRPr="000F1AE4">
        <w:rPr>
          <w:b w:val="0"/>
          <w:bCs w:val="0"/>
          <w:color w:val="000000" w:themeColor="text1"/>
          <w:sz w:val="24"/>
          <w:szCs w:val="24"/>
        </w:rPr>
        <w:t>, Université Assas Paris 2, Paris</w:t>
      </w:r>
    </w:p>
    <w:p w14:paraId="2D83405D"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lang w:val="en-US"/>
        </w:rPr>
      </w:pPr>
    </w:p>
    <w:p w14:paraId="212E4E44" w14:textId="4771E312" w:rsidR="00C5447E" w:rsidRPr="000F1AE4" w:rsidRDefault="00C5447E" w:rsidP="006B64A8">
      <w:pPr>
        <w:pStyle w:val="NormalWeb"/>
        <w:shd w:val="clear" w:color="auto" w:fill="FFFFFF"/>
        <w:spacing w:before="0" w:beforeAutospacing="0" w:after="0" w:afterAutospacing="0" w:line="360" w:lineRule="auto"/>
        <w:jc w:val="both"/>
        <w:rPr>
          <w:color w:val="000000" w:themeColor="text1"/>
          <w:shd w:val="clear" w:color="auto" w:fill="FFFFFF"/>
        </w:rPr>
      </w:pPr>
      <w:r w:rsidRPr="000F1AE4">
        <w:rPr>
          <w:color w:val="000000" w:themeColor="text1"/>
          <w:shd w:val="clear" w:color="auto" w:fill="FFFFFF"/>
        </w:rPr>
        <w:t>Roux, D. (2007). La résistance du consommateur: proposition d'un cadre d'analyse. </w:t>
      </w:r>
      <w:r w:rsidRPr="000F1AE4">
        <w:rPr>
          <w:i/>
          <w:iCs/>
          <w:color w:val="000000" w:themeColor="text1"/>
          <w:shd w:val="clear" w:color="auto" w:fill="FFFFFF"/>
        </w:rPr>
        <w:t>Recherche et applications en marketing (French Edition)</w:t>
      </w:r>
      <w:r w:rsidRPr="000F1AE4">
        <w:rPr>
          <w:color w:val="000000" w:themeColor="text1"/>
          <w:shd w:val="clear" w:color="auto" w:fill="FFFFFF"/>
        </w:rPr>
        <w:t>, </w:t>
      </w:r>
      <w:r w:rsidRPr="000F1AE4">
        <w:rPr>
          <w:i/>
          <w:iCs/>
          <w:color w:val="000000" w:themeColor="text1"/>
          <w:shd w:val="clear" w:color="auto" w:fill="FFFFFF"/>
        </w:rPr>
        <w:t>22</w:t>
      </w:r>
      <w:r w:rsidRPr="000F1AE4">
        <w:rPr>
          <w:color w:val="000000" w:themeColor="text1"/>
          <w:shd w:val="clear" w:color="auto" w:fill="FFFFFF"/>
        </w:rPr>
        <w:t>(4) :59-80.</w:t>
      </w:r>
    </w:p>
    <w:p w14:paraId="4C04B0A5" w14:textId="77777777" w:rsidR="00C5447E" w:rsidRPr="000F1AE4" w:rsidRDefault="00C5447E" w:rsidP="006B64A8">
      <w:pPr>
        <w:pStyle w:val="NormalWeb"/>
        <w:shd w:val="clear" w:color="auto" w:fill="FFFFFF"/>
        <w:spacing w:before="0" w:beforeAutospacing="0" w:after="0" w:afterAutospacing="0" w:line="360" w:lineRule="auto"/>
        <w:jc w:val="both"/>
        <w:rPr>
          <w:color w:val="000000" w:themeColor="text1"/>
          <w:shd w:val="clear" w:color="auto" w:fill="FFFFFF"/>
        </w:rPr>
      </w:pPr>
    </w:p>
    <w:p w14:paraId="1F48E895" w14:textId="087D5A7A" w:rsidR="009E45EB" w:rsidRPr="000F1AE4" w:rsidRDefault="009E45EB" w:rsidP="006B64A8">
      <w:pPr>
        <w:pStyle w:val="NormalWeb"/>
        <w:shd w:val="clear" w:color="auto" w:fill="FFFFFF"/>
        <w:spacing w:before="0" w:beforeAutospacing="0" w:after="0" w:afterAutospacing="0" w:line="360" w:lineRule="auto"/>
        <w:jc w:val="both"/>
        <w:rPr>
          <w:color w:val="000000" w:themeColor="text1"/>
          <w:shd w:val="clear" w:color="auto" w:fill="FFFFFF"/>
        </w:rPr>
      </w:pPr>
      <w:r w:rsidRPr="000F1AE4">
        <w:rPr>
          <w:color w:val="000000" w:themeColor="text1"/>
          <w:shd w:val="clear" w:color="auto" w:fill="FFFFFF"/>
        </w:rPr>
        <w:t xml:space="preserve">Truong, Y., Simmons, G. (2010). </w:t>
      </w:r>
      <w:proofErr w:type="spellStart"/>
      <w:r w:rsidRPr="000F1AE4">
        <w:rPr>
          <w:color w:val="000000" w:themeColor="text1"/>
          <w:shd w:val="clear" w:color="auto" w:fill="FFFFFF"/>
        </w:rPr>
        <w:t>Perceived</w:t>
      </w:r>
      <w:proofErr w:type="spellEnd"/>
      <w:r w:rsidRPr="000F1AE4">
        <w:rPr>
          <w:color w:val="000000" w:themeColor="text1"/>
          <w:shd w:val="clear" w:color="auto" w:fill="FFFFFF"/>
        </w:rPr>
        <w:t xml:space="preserve"> </w:t>
      </w:r>
      <w:proofErr w:type="spellStart"/>
      <w:r w:rsidRPr="000F1AE4">
        <w:rPr>
          <w:color w:val="000000" w:themeColor="text1"/>
          <w:shd w:val="clear" w:color="auto" w:fill="FFFFFF"/>
        </w:rPr>
        <w:t>intrusiveness</w:t>
      </w:r>
      <w:proofErr w:type="spellEnd"/>
      <w:r w:rsidRPr="000F1AE4">
        <w:rPr>
          <w:color w:val="000000" w:themeColor="text1"/>
          <w:shd w:val="clear" w:color="auto" w:fill="FFFFFF"/>
        </w:rPr>
        <w:t xml:space="preserve"> in digital </w:t>
      </w:r>
      <w:proofErr w:type="spellStart"/>
      <w:r w:rsidRPr="000F1AE4">
        <w:rPr>
          <w:color w:val="000000" w:themeColor="text1"/>
          <w:shd w:val="clear" w:color="auto" w:fill="FFFFFF"/>
        </w:rPr>
        <w:t>advertising</w:t>
      </w:r>
      <w:proofErr w:type="spellEnd"/>
      <w:r w:rsidRPr="000F1AE4">
        <w:rPr>
          <w:color w:val="000000" w:themeColor="text1"/>
          <w:shd w:val="clear" w:color="auto" w:fill="FFFFFF"/>
        </w:rPr>
        <w:t xml:space="preserve">: </w:t>
      </w:r>
      <w:proofErr w:type="spellStart"/>
      <w:r w:rsidRPr="000F1AE4">
        <w:rPr>
          <w:color w:val="000000" w:themeColor="text1"/>
          <w:shd w:val="clear" w:color="auto" w:fill="FFFFFF"/>
        </w:rPr>
        <w:t>strategic</w:t>
      </w:r>
      <w:proofErr w:type="spellEnd"/>
      <w:r w:rsidRPr="000F1AE4">
        <w:rPr>
          <w:color w:val="000000" w:themeColor="text1"/>
          <w:shd w:val="clear" w:color="auto" w:fill="FFFFFF"/>
        </w:rPr>
        <w:t xml:space="preserve"> marketing implications. </w:t>
      </w:r>
      <w:r w:rsidRPr="000F1AE4">
        <w:rPr>
          <w:i/>
          <w:iCs/>
          <w:color w:val="000000" w:themeColor="text1"/>
          <w:shd w:val="clear" w:color="auto" w:fill="FFFFFF"/>
        </w:rPr>
        <w:t xml:space="preserve">Journal of </w:t>
      </w:r>
      <w:proofErr w:type="spellStart"/>
      <w:r w:rsidRPr="000F1AE4">
        <w:rPr>
          <w:i/>
          <w:iCs/>
          <w:color w:val="000000" w:themeColor="text1"/>
          <w:shd w:val="clear" w:color="auto" w:fill="FFFFFF"/>
        </w:rPr>
        <w:t>strategic</w:t>
      </w:r>
      <w:proofErr w:type="spellEnd"/>
      <w:r w:rsidRPr="000F1AE4">
        <w:rPr>
          <w:i/>
          <w:iCs/>
          <w:color w:val="000000" w:themeColor="text1"/>
          <w:shd w:val="clear" w:color="auto" w:fill="FFFFFF"/>
        </w:rPr>
        <w:t xml:space="preserve"> marketing</w:t>
      </w:r>
      <w:r w:rsidRPr="000F1AE4">
        <w:rPr>
          <w:color w:val="000000" w:themeColor="text1"/>
          <w:shd w:val="clear" w:color="auto" w:fill="FFFFFF"/>
        </w:rPr>
        <w:t>, </w:t>
      </w:r>
      <w:r w:rsidRPr="000F1AE4">
        <w:rPr>
          <w:i/>
          <w:iCs/>
          <w:color w:val="000000" w:themeColor="text1"/>
          <w:shd w:val="clear" w:color="auto" w:fill="FFFFFF"/>
        </w:rPr>
        <w:t>18</w:t>
      </w:r>
      <w:r w:rsidRPr="000F1AE4">
        <w:rPr>
          <w:color w:val="000000" w:themeColor="text1"/>
          <w:shd w:val="clear" w:color="auto" w:fill="FFFFFF"/>
        </w:rPr>
        <w:t>(3) :239-256.</w:t>
      </w:r>
    </w:p>
    <w:p w14:paraId="4B0F69D4" w14:textId="77777777" w:rsidR="009E45EB" w:rsidRPr="000F1AE4" w:rsidRDefault="009E45EB" w:rsidP="006B64A8">
      <w:pPr>
        <w:pStyle w:val="NormalWeb"/>
        <w:shd w:val="clear" w:color="auto" w:fill="FFFFFF"/>
        <w:spacing w:before="0" w:beforeAutospacing="0" w:after="0" w:afterAutospacing="0" w:line="360" w:lineRule="auto"/>
        <w:jc w:val="both"/>
        <w:rPr>
          <w:rFonts w:ascii="Arial" w:hAnsi="Arial" w:cs="Arial"/>
          <w:color w:val="000000" w:themeColor="text1"/>
          <w:sz w:val="20"/>
          <w:szCs w:val="20"/>
          <w:shd w:val="clear" w:color="auto" w:fill="FFFFFF"/>
        </w:rPr>
      </w:pPr>
    </w:p>
    <w:p w14:paraId="295BD1B8"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shd w:val="clear" w:color="auto" w:fill="FFFFFF"/>
        </w:rPr>
      </w:pPr>
      <w:r w:rsidRPr="000F1AE4">
        <w:rPr>
          <w:color w:val="000000" w:themeColor="text1"/>
          <w:shd w:val="clear" w:color="auto" w:fill="FFFFFF"/>
        </w:rPr>
        <w:t xml:space="preserve">Van </w:t>
      </w:r>
      <w:proofErr w:type="spellStart"/>
      <w:r w:rsidRPr="000F1AE4">
        <w:rPr>
          <w:color w:val="000000" w:themeColor="text1"/>
          <w:shd w:val="clear" w:color="auto" w:fill="FFFFFF"/>
        </w:rPr>
        <w:t>Diepen</w:t>
      </w:r>
      <w:proofErr w:type="spellEnd"/>
      <w:r w:rsidRPr="000F1AE4">
        <w:rPr>
          <w:color w:val="000000" w:themeColor="text1"/>
          <w:shd w:val="clear" w:color="auto" w:fill="FFFFFF"/>
        </w:rPr>
        <w:t xml:space="preserve">, M., </w:t>
      </w:r>
      <w:proofErr w:type="spellStart"/>
      <w:r w:rsidRPr="000F1AE4">
        <w:rPr>
          <w:color w:val="000000" w:themeColor="text1"/>
          <w:shd w:val="clear" w:color="auto" w:fill="FFFFFF"/>
        </w:rPr>
        <w:t>Donkers</w:t>
      </w:r>
      <w:proofErr w:type="spellEnd"/>
      <w:r w:rsidRPr="000F1AE4">
        <w:rPr>
          <w:color w:val="000000" w:themeColor="text1"/>
          <w:shd w:val="clear" w:color="auto" w:fill="FFFFFF"/>
        </w:rPr>
        <w:t xml:space="preserve">, B., &amp; </w:t>
      </w:r>
      <w:proofErr w:type="spellStart"/>
      <w:r w:rsidRPr="000F1AE4">
        <w:rPr>
          <w:color w:val="000000" w:themeColor="text1"/>
          <w:shd w:val="clear" w:color="auto" w:fill="FFFFFF"/>
        </w:rPr>
        <w:t>Franses</w:t>
      </w:r>
      <w:proofErr w:type="spellEnd"/>
      <w:r w:rsidRPr="000F1AE4">
        <w:rPr>
          <w:color w:val="000000" w:themeColor="text1"/>
          <w:shd w:val="clear" w:color="auto" w:fill="FFFFFF"/>
        </w:rPr>
        <w:t xml:space="preserve">, P. H. (2009). </w:t>
      </w:r>
      <w:proofErr w:type="spellStart"/>
      <w:r w:rsidRPr="000F1AE4">
        <w:rPr>
          <w:color w:val="000000" w:themeColor="text1"/>
          <w:shd w:val="clear" w:color="auto" w:fill="FFFFFF"/>
        </w:rPr>
        <w:t>Dynamic</w:t>
      </w:r>
      <w:proofErr w:type="spellEnd"/>
      <w:r w:rsidRPr="000F1AE4">
        <w:rPr>
          <w:color w:val="000000" w:themeColor="text1"/>
          <w:shd w:val="clear" w:color="auto" w:fill="FFFFFF"/>
        </w:rPr>
        <w:t xml:space="preserve"> and </w:t>
      </w:r>
      <w:proofErr w:type="spellStart"/>
      <w:r w:rsidRPr="000F1AE4">
        <w:rPr>
          <w:color w:val="000000" w:themeColor="text1"/>
          <w:shd w:val="clear" w:color="auto" w:fill="FFFFFF"/>
        </w:rPr>
        <w:t>competitive</w:t>
      </w:r>
      <w:proofErr w:type="spellEnd"/>
      <w:r w:rsidRPr="000F1AE4">
        <w:rPr>
          <w:color w:val="000000" w:themeColor="text1"/>
          <w:shd w:val="clear" w:color="auto" w:fill="FFFFFF"/>
        </w:rPr>
        <w:t xml:space="preserve"> </w:t>
      </w:r>
      <w:proofErr w:type="spellStart"/>
      <w:r w:rsidRPr="000F1AE4">
        <w:rPr>
          <w:color w:val="000000" w:themeColor="text1"/>
          <w:shd w:val="clear" w:color="auto" w:fill="FFFFFF"/>
        </w:rPr>
        <w:t>effects</w:t>
      </w:r>
      <w:proofErr w:type="spellEnd"/>
      <w:r w:rsidRPr="000F1AE4">
        <w:rPr>
          <w:color w:val="000000" w:themeColor="text1"/>
          <w:shd w:val="clear" w:color="auto" w:fill="FFFFFF"/>
        </w:rPr>
        <w:t xml:space="preserve"> of direct mailings: A charitable </w:t>
      </w:r>
      <w:proofErr w:type="spellStart"/>
      <w:r w:rsidRPr="000F1AE4">
        <w:rPr>
          <w:color w:val="000000" w:themeColor="text1"/>
          <w:shd w:val="clear" w:color="auto" w:fill="FFFFFF"/>
        </w:rPr>
        <w:t>giving</w:t>
      </w:r>
      <w:proofErr w:type="spellEnd"/>
      <w:r w:rsidRPr="000F1AE4">
        <w:rPr>
          <w:color w:val="000000" w:themeColor="text1"/>
          <w:shd w:val="clear" w:color="auto" w:fill="FFFFFF"/>
        </w:rPr>
        <w:t xml:space="preserve"> application. </w:t>
      </w:r>
      <w:r w:rsidRPr="000F1AE4">
        <w:rPr>
          <w:i/>
          <w:iCs/>
          <w:color w:val="000000" w:themeColor="text1"/>
          <w:shd w:val="clear" w:color="auto" w:fill="FFFFFF"/>
        </w:rPr>
        <w:t xml:space="preserve">Journal of Marketing </w:t>
      </w:r>
      <w:proofErr w:type="spellStart"/>
      <w:r w:rsidRPr="000F1AE4">
        <w:rPr>
          <w:i/>
          <w:iCs/>
          <w:color w:val="000000" w:themeColor="text1"/>
          <w:shd w:val="clear" w:color="auto" w:fill="FFFFFF"/>
        </w:rPr>
        <w:t>Research</w:t>
      </w:r>
      <w:proofErr w:type="spellEnd"/>
      <w:r w:rsidRPr="000F1AE4">
        <w:rPr>
          <w:color w:val="000000" w:themeColor="text1"/>
          <w:shd w:val="clear" w:color="auto" w:fill="FFFFFF"/>
        </w:rPr>
        <w:t>, </w:t>
      </w:r>
      <w:r w:rsidRPr="000F1AE4">
        <w:rPr>
          <w:i/>
          <w:iCs/>
          <w:color w:val="000000" w:themeColor="text1"/>
          <w:shd w:val="clear" w:color="auto" w:fill="FFFFFF"/>
        </w:rPr>
        <w:t>46</w:t>
      </w:r>
      <w:r w:rsidRPr="000F1AE4">
        <w:rPr>
          <w:color w:val="000000" w:themeColor="text1"/>
          <w:shd w:val="clear" w:color="auto" w:fill="FFFFFF"/>
        </w:rPr>
        <w:t>(1) :120-133.</w:t>
      </w:r>
    </w:p>
    <w:p w14:paraId="4289424E" w14:textId="77777777" w:rsidR="009E45EB" w:rsidRPr="000F1AE4" w:rsidRDefault="009E45EB" w:rsidP="006B64A8">
      <w:pPr>
        <w:pStyle w:val="NormalWeb"/>
        <w:shd w:val="clear" w:color="auto" w:fill="FFFFFF"/>
        <w:spacing w:before="0" w:beforeAutospacing="0" w:after="0" w:afterAutospacing="0" w:line="360" w:lineRule="auto"/>
        <w:jc w:val="both"/>
        <w:rPr>
          <w:rFonts w:ascii="Arial" w:hAnsi="Arial" w:cs="Arial"/>
          <w:color w:val="000000" w:themeColor="text1"/>
          <w:sz w:val="20"/>
          <w:szCs w:val="20"/>
          <w:shd w:val="clear" w:color="auto" w:fill="FFFFFF"/>
        </w:rPr>
      </w:pPr>
    </w:p>
    <w:p w14:paraId="26C18899"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lang w:val="en-US"/>
        </w:rPr>
      </w:pPr>
      <w:proofErr w:type="spellStart"/>
      <w:r w:rsidRPr="000F1AE4">
        <w:rPr>
          <w:color w:val="000000" w:themeColor="text1"/>
          <w:lang w:val="en-US"/>
        </w:rPr>
        <w:t>Varnali</w:t>
      </w:r>
      <w:proofErr w:type="spellEnd"/>
      <w:r w:rsidRPr="000F1AE4">
        <w:rPr>
          <w:color w:val="000000" w:themeColor="text1"/>
          <w:lang w:val="en-US"/>
        </w:rPr>
        <w:t xml:space="preserve">, K. (2021), </w:t>
      </w:r>
      <w:r w:rsidRPr="000F1AE4">
        <w:rPr>
          <w:rStyle w:val="nlmarticle-title"/>
          <w:color w:val="000000" w:themeColor="text1"/>
        </w:rPr>
        <w:t xml:space="preserve">Online </w:t>
      </w:r>
      <w:proofErr w:type="spellStart"/>
      <w:r w:rsidRPr="000F1AE4">
        <w:rPr>
          <w:rStyle w:val="nlmarticle-title"/>
          <w:color w:val="000000" w:themeColor="text1"/>
        </w:rPr>
        <w:t>behavioral</w:t>
      </w:r>
      <w:proofErr w:type="spellEnd"/>
      <w:r w:rsidRPr="000F1AE4">
        <w:rPr>
          <w:rStyle w:val="nlmarticle-title"/>
          <w:color w:val="000000" w:themeColor="text1"/>
        </w:rPr>
        <w:t xml:space="preserve"> </w:t>
      </w:r>
      <w:proofErr w:type="spellStart"/>
      <w:r w:rsidRPr="000F1AE4">
        <w:rPr>
          <w:rStyle w:val="nlmarticle-title"/>
          <w:color w:val="000000" w:themeColor="text1"/>
        </w:rPr>
        <w:t>advertising</w:t>
      </w:r>
      <w:proofErr w:type="spellEnd"/>
      <w:r w:rsidRPr="000F1AE4">
        <w:rPr>
          <w:rStyle w:val="nlmarticle-title"/>
          <w:color w:val="000000" w:themeColor="text1"/>
        </w:rPr>
        <w:t xml:space="preserve">: An </w:t>
      </w:r>
      <w:proofErr w:type="spellStart"/>
      <w:r w:rsidRPr="000F1AE4">
        <w:rPr>
          <w:rStyle w:val="nlmarticle-title"/>
          <w:color w:val="000000" w:themeColor="text1"/>
        </w:rPr>
        <w:t>integrative</w:t>
      </w:r>
      <w:proofErr w:type="spellEnd"/>
      <w:r w:rsidRPr="000F1AE4">
        <w:rPr>
          <w:rStyle w:val="nlmarticle-title"/>
          <w:color w:val="000000" w:themeColor="text1"/>
        </w:rPr>
        <w:t xml:space="preserve"> </w:t>
      </w:r>
      <w:proofErr w:type="spellStart"/>
      <w:r w:rsidRPr="000F1AE4">
        <w:rPr>
          <w:rStyle w:val="nlmarticle-title"/>
          <w:color w:val="000000" w:themeColor="text1"/>
        </w:rPr>
        <w:t>review</w:t>
      </w:r>
      <w:proofErr w:type="spellEnd"/>
      <w:r w:rsidRPr="000F1AE4">
        <w:rPr>
          <w:color w:val="000000" w:themeColor="text1"/>
          <w:lang w:val="en-US"/>
        </w:rPr>
        <w:t xml:space="preserve">, </w:t>
      </w:r>
      <w:r w:rsidRPr="000F1AE4">
        <w:rPr>
          <w:i/>
          <w:color w:val="000000" w:themeColor="text1"/>
          <w:lang w:val="en-US"/>
        </w:rPr>
        <w:t>Journal of</w:t>
      </w:r>
      <w:r w:rsidRPr="000F1AE4">
        <w:rPr>
          <w:iCs/>
          <w:color w:val="000000" w:themeColor="text1"/>
          <w:lang w:val="en-US"/>
        </w:rPr>
        <w:t xml:space="preserve"> </w:t>
      </w:r>
      <w:r w:rsidRPr="000F1AE4">
        <w:rPr>
          <w:i/>
          <w:color w:val="000000" w:themeColor="text1"/>
          <w:lang w:val="en-US"/>
        </w:rPr>
        <w:t>Marketing Communications</w:t>
      </w:r>
      <w:r w:rsidRPr="000F1AE4">
        <w:rPr>
          <w:color w:val="000000" w:themeColor="text1"/>
          <w:lang w:val="en-US"/>
        </w:rPr>
        <w:t>, 27(1): 93-114.</w:t>
      </w:r>
    </w:p>
    <w:p w14:paraId="69A21C63"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lang w:val="en-US"/>
        </w:rPr>
      </w:pPr>
    </w:p>
    <w:p w14:paraId="0B27F4C2" w14:textId="77777777" w:rsidR="009E45EB" w:rsidRPr="000F1AE4" w:rsidRDefault="009E45EB" w:rsidP="006B64A8">
      <w:pPr>
        <w:pStyle w:val="NormalWeb"/>
        <w:shd w:val="clear" w:color="auto" w:fill="FFFFFF"/>
        <w:spacing w:before="0" w:beforeAutospacing="0" w:after="0" w:afterAutospacing="0" w:line="360" w:lineRule="auto"/>
        <w:jc w:val="both"/>
        <w:rPr>
          <w:color w:val="000000" w:themeColor="text1"/>
          <w:shd w:val="clear" w:color="auto" w:fill="FFFFFF"/>
        </w:rPr>
      </w:pPr>
      <w:proofErr w:type="spellStart"/>
      <w:r w:rsidRPr="000F1AE4">
        <w:rPr>
          <w:color w:val="000000" w:themeColor="text1"/>
          <w:lang w:val="en-US"/>
        </w:rPr>
        <w:t>Varnali</w:t>
      </w:r>
      <w:proofErr w:type="spellEnd"/>
      <w:r w:rsidRPr="000F1AE4">
        <w:rPr>
          <w:color w:val="000000" w:themeColor="text1"/>
          <w:lang w:val="en-US"/>
        </w:rPr>
        <w:t xml:space="preserve">, K. (2014), </w:t>
      </w:r>
      <w:bookmarkStart w:id="2" w:name="citation"/>
      <w:r w:rsidRPr="000F1AE4">
        <w:rPr>
          <w:color w:val="000000" w:themeColor="text1"/>
          <w:lang w:val="en-US"/>
        </w:rPr>
        <w:t>SMS advertising: How message relevance is linked to the attitude toward the brand</w:t>
      </w:r>
      <w:proofErr w:type="gramStart"/>
      <w:r w:rsidRPr="000F1AE4">
        <w:rPr>
          <w:color w:val="000000" w:themeColor="text1"/>
          <w:lang w:val="en-US"/>
        </w:rPr>
        <w:t>?</w:t>
      </w:r>
      <w:bookmarkEnd w:id="2"/>
      <w:r w:rsidRPr="000F1AE4">
        <w:rPr>
          <w:color w:val="000000" w:themeColor="text1"/>
          <w:lang w:val="en-US"/>
        </w:rPr>
        <w:t>,</w:t>
      </w:r>
      <w:proofErr w:type="gramEnd"/>
      <w:r w:rsidRPr="000F1AE4">
        <w:rPr>
          <w:color w:val="000000" w:themeColor="text1"/>
          <w:lang w:val="en-US"/>
        </w:rPr>
        <w:t xml:space="preserve"> </w:t>
      </w:r>
      <w:r w:rsidRPr="000F1AE4">
        <w:rPr>
          <w:i/>
          <w:color w:val="000000" w:themeColor="text1"/>
          <w:lang w:val="en-US"/>
        </w:rPr>
        <w:t>Journal of Marketing Communications</w:t>
      </w:r>
      <w:r w:rsidRPr="000F1AE4">
        <w:rPr>
          <w:color w:val="000000" w:themeColor="text1"/>
          <w:lang w:val="en-US"/>
        </w:rPr>
        <w:t>, 20(5):339-351.</w:t>
      </w:r>
    </w:p>
    <w:p w14:paraId="16E57472" w14:textId="77777777" w:rsidR="009E45EB" w:rsidRPr="000F1AE4" w:rsidRDefault="009E45EB" w:rsidP="006B64A8">
      <w:pPr>
        <w:spacing w:after="0" w:line="360" w:lineRule="auto"/>
        <w:jc w:val="both"/>
        <w:rPr>
          <w:rFonts w:ascii="Times New Roman" w:eastAsia="Times New Roman" w:hAnsi="Times New Roman" w:cs="Times New Roman"/>
          <w:color w:val="000000" w:themeColor="text1"/>
          <w:sz w:val="24"/>
          <w:szCs w:val="24"/>
          <w:lang w:val="en-US" w:eastAsia="fr-FR"/>
        </w:rPr>
      </w:pPr>
    </w:p>
    <w:p w14:paraId="7BB0F534" w14:textId="77777777" w:rsidR="009E45EB" w:rsidRPr="000F1AE4" w:rsidRDefault="009E45EB" w:rsidP="006B64A8">
      <w:pPr>
        <w:spacing w:after="0" w:line="360" w:lineRule="auto"/>
        <w:jc w:val="both"/>
        <w:rPr>
          <w:rFonts w:ascii="Times New Roman" w:hAnsi="Times New Roman" w:cs="Times New Roman"/>
          <w:color w:val="000000" w:themeColor="text1"/>
          <w:sz w:val="24"/>
          <w:szCs w:val="24"/>
          <w:lang w:val="en-US"/>
        </w:rPr>
      </w:pPr>
      <w:r w:rsidRPr="000F1AE4">
        <w:rPr>
          <w:rFonts w:ascii="Times New Roman" w:eastAsia="Times New Roman" w:hAnsi="Times New Roman" w:cs="Times New Roman"/>
          <w:color w:val="000000" w:themeColor="text1"/>
          <w:sz w:val="24"/>
          <w:szCs w:val="24"/>
          <w:lang w:val="en-US" w:eastAsia="fr-FR"/>
        </w:rPr>
        <w:t>Ying,</w:t>
      </w:r>
      <w:r w:rsidRPr="000F1AE4">
        <w:rPr>
          <w:rFonts w:ascii="Times New Roman" w:hAnsi="Times New Roman" w:cs="Times New Roman"/>
          <w:color w:val="000000" w:themeColor="text1"/>
          <w:sz w:val="24"/>
          <w:szCs w:val="24"/>
          <w:lang w:val="en-US"/>
        </w:rPr>
        <w:t xml:space="preserve"> L.,</w:t>
      </w:r>
      <w:r w:rsidRPr="000F1AE4">
        <w:rPr>
          <w:rFonts w:ascii="Times New Roman" w:eastAsia="Times New Roman" w:hAnsi="Times New Roman" w:cs="Times New Roman"/>
          <w:color w:val="000000" w:themeColor="text1"/>
          <w:sz w:val="24"/>
          <w:szCs w:val="24"/>
          <w:lang w:val="en-US" w:eastAsia="fr-FR"/>
        </w:rPr>
        <w:t> </w:t>
      </w:r>
      <w:proofErr w:type="spellStart"/>
      <w:r w:rsidRPr="000F1AE4">
        <w:rPr>
          <w:rFonts w:ascii="Times New Roman" w:eastAsia="Times New Roman" w:hAnsi="Times New Roman" w:cs="Times New Roman"/>
          <w:color w:val="000000" w:themeColor="text1"/>
          <w:sz w:val="24"/>
          <w:szCs w:val="24"/>
          <w:lang w:val="en-US" w:eastAsia="fr-FR"/>
        </w:rPr>
        <w:t>Korneliussen</w:t>
      </w:r>
      <w:proofErr w:type="spellEnd"/>
      <w:r w:rsidRPr="000F1AE4">
        <w:rPr>
          <w:rFonts w:ascii="Times New Roman" w:eastAsia="Times New Roman" w:hAnsi="Times New Roman" w:cs="Times New Roman"/>
          <w:color w:val="000000" w:themeColor="text1"/>
          <w:sz w:val="24"/>
          <w:szCs w:val="24"/>
          <w:lang w:val="en-US" w:eastAsia="fr-FR"/>
        </w:rPr>
        <w:t>,</w:t>
      </w:r>
      <w:r w:rsidRPr="000F1AE4">
        <w:rPr>
          <w:rFonts w:ascii="Times New Roman" w:hAnsi="Times New Roman" w:cs="Times New Roman"/>
          <w:color w:val="000000" w:themeColor="text1"/>
          <w:sz w:val="24"/>
          <w:szCs w:val="24"/>
          <w:lang w:val="en-US"/>
        </w:rPr>
        <w:t xml:space="preserve"> </w:t>
      </w:r>
      <w:r w:rsidRPr="000F1AE4">
        <w:rPr>
          <w:rFonts w:ascii="Times New Roman" w:eastAsia="Times New Roman" w:hAnsi="Times New Roman" w:cs="Times New Roman"/>
          <w:color w:val="000000" w:themeColor="text1"/>
          <w:sz w:val="24"/>
          <w:szCs w:val="24"/>
          <w:lang w:val="en-US" w:eastAsia="fr-FR"/>
        </w:rPr>
        <w:t>T., </w:t>
      </w:r>
      <w:proofErr w:type="spellStart"/>
      <w:r w:rsidRPr="000F1AE4">
        <w:rPr>
          <w:rFonts w:ascii="Times New Roman" w:eastAsia="Times New Roman" w:hAnsi="Times New Roman" w:cs="Times New Roman"/>
          <w:color w:val="000000" w:themeColor="text1"/>
          <w:sz w:val="24"/>
          <w:szCs w:val="24"/>
          <w:lang w:val="en-US" w:eastAsia="fr-FR"/>
        </w:rPr>
        <w:t>Gronhaug</w:t>
      </w:r>
      <w:proofErr w:type="spellEnd"/>
      <w:r w:rsidRPr="000F1AE4">
        <w:rPr>
          <w:rFonts w:ascii="Times New Roman" w:eastAsia="Times New Roman" w:hAnsi="Times New Roman" w:cs="Times New Roman"/>
          <w:color w:val="000000" w:themeColor="text1"/>
          <w:sz w:val="24"/>
          <w:szCs w:val="24"/>
          <w:lang w:val="en-US" w:eastAsia="fr-FR"/>
        </w:rPr>
        <w:t>,</w:t>
      </w:r>
      <w:r w:rsidRPr="000F1AE4">
        <w:rPr>
          <w:rFonts w:ascii="Times New Roman" w:hAnsi="Times New Roman" w:cs="Times New Roman"/>
          <w:color w:val="000000" w:themeColor="text1"/>
          <w:sz w:val="24"/>
          <w:szCs w:val="24"/>
          <w:lang w:val="en-US"/>
        </w:rPr>
        <w:t xml:space="preserve"> </w:t>
      </w:r>
      <w:r w:rsidRPr="000F1AE4">
        <w:rPr>
          <w:rFonts w:ascii="Times New Roman" w:eastAsia="Times New Roman" w:hAnsi="Times New Roman" w:cs="Times New Roman"/>
          <w:color w:val="000000" w:themeColor="text1"/>
          <w:sz w:val="24"/>
          <w:szCs w:val="24"/>
          <w:lang w:val="en-US" w:eastAsia="fr-FR"/>
        </w:rPr>
        <w:t>K. (2009)</w:t>
      </w:r>
      <w:r w:rsidRPr="000F1AE4">
        <w:rPr>
          <w:rFonts w:ascii="Times New Roman" w:hAnsi="Times New Roman" w:cs="Times New Roman"/>
          <w:color w:val="000000" w:themeColor="text1"/>
          <w:sz w:val="24"/>
          <w:szCs w:val="24"/>
          <w:lang w:val="en-US"/>
        </w:rPr>
        <w:t xml:space="preserve">, The effect of ad value, ad placement and ad execution on the perceived intrusiveness of web advertisements, </w:t>
      </w:r>
      <w:r w:rsidRPr="000F1AE4">
        <w:rPr>
          <w:rFonts w:ascii="Times New Roman" w:hAnsi="Times New Roman" w:cs="Times New Roman"/>
          <w:i/>
          <w:color w:val="000000" w:themeColor="text1"/>
          <w:sz w:val="24"/>
          <w:szCs w:val="24"/>
          <w:lang w:val="en-US"/>
        </w:rPr>
        <w:t>International Journal of Advertising</w:t>
      </w:r>
      <w:r w:rsidRPr="000F1AE4">
        <w:rPr>
          <w:rFonts w:ascii="Times New Roman" w:hAnsi="Times New Roman" w:cs="Times New Roman"/>
          <w:color w:val="000000" w:themeColor="text1"/>
          <w:sz w:val="24"/>
          <w:szCs w:val="24"/>
          <w:lang w:val="en-US"/>
        </w:rPr>
        <w:t>, 28: 623-638.</w:t>
      </w:r>
    </w:p>
    <w:p w14:paraId="4EBBCA25" w14:textId="77777777" w:rsidR="009E45EB" w:rsidRPr="000F1AE4" w:rsidRDefault="009E45EB" w:rsidP="006B64A8">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lang w:val="en-US"/>
        </w:rPr>
      </w:pPr>
    </w:p>
    <w:p w14:paraId="1546C9D5" w14:textId="77777777" w:rsidR="009E45EB" w:rsidRPr="000F1AE4" w:rsidRDefault="009E45EB" w:rsidP="006B64A8">
      <w:pPr>
        <w:autoSpaceDE w:val="0"/>
        <w:autoSpaceDN w:val="0"/>
        <w:adjustRightInd w:val="0"/>
        <w:spacing w:after="0" w:line="360" w:lineRule="auto"/>
        <w:jc w:val="both"/>
        <w:rPr>
          <w:rFonts w:ascii="Times New Roman" w:hAnsi="Times New Roman" w:cs="Times New Roman"/>
          <w:smallCaps/>
          <w:color w:val="000000" w:themeColor="text1"/>
          <w:sz w:val="24"/>
          <w:szCs w:val="24"/>
          <w:lang w:val="en-US"/>
        </w:rPr>
      </w:pPr>
      <w:r w:rsidRPr="000F1AE4">
        <w:rPr>
          <w:rFonts w:ascii="Times New Roman" w:hAnsi="Times New Roman" w:cs="Times New Roman"/>
          <w:color w:val="000000" w:themeColor="text1"/>
          <w:sz w:val="24"/>
          <w:szCs w:val="24"/>
          <w:shd w:val="clear" w:color="auto" w:fill="FFFFFF"/>
          <w:lang w:val="en-US"/>
        </w:rPr>
        <w:t>Zhu, F., Gong, C., Yin, Z. (2009), Research on intrusiveness model of online advertising based on neural network,</w:t>
      </w:r>
      <w:r w:rsidRPr="000F1AE4">
        <w:rPr>
          <w:rStyle w:val="Accentuation"/>
          <w:rFonts w:ascii="Times New Roman" w:hAnsi="Times New Roman" w:cs="Times New Roman"/>
          <w:i w:val="0"/>
          <w:color w:val="000000" w:themeColor="text1"/>
          <w:sz w:val="24"/>
          <w:szCs w:val="24"/>
          <w:shd w:val="clear" w:color="auto" w:fill="FFFFFF"/>
          <w:lang w:val="en-US"/>
        </w:rPr>
        <w:t xml:space="preserve"> </w:t>
      </w:r>
      <w:r w:rsidRPr="000F1AE4">
        <w:rPr>
          <w:rStyle w:val="Accentuation"/>
          <w:rFonts w:ascii="Times New Roman" w:hAnsi="Times New Roman" w:cs="Times New Roman"/>
          <w:iCs w:val="0"/>
          <w:color w:val="000000" w:themeColor="text1"/>
          <w:sz w:val="24"/>
          <w:szCs w:val="24"/>
          <w:shd w:val="clear" w:color="auto" w:fill="FFFFFF"/>
          <w:lang w:val="en-US"/>
        </w:rPr>
        <w:t>Asia-Pacific Conference on Computational Intelligence and Industrial Applications</w:t>
      </w:r>
      <w:r w:rsidRPr="000F1AE4">
        <w:rPr>
          <w:rStyle w:val="Accentuation"/>
          <w:rFonts w:ascii="Times New Roman" w:hAnsi="Times New Roman" w:cs="Times New Roman"/>
          <w:i w:val="0"/>
          <w:color w:val="000000" w:themeColor="text1"/>
          <w:sz w:val="24"/>
          <w:szCs w:val="24"/>
          <w:shd w:val="clear" w:color="auto" w:fill="FFFFFF"/>
          <w:lang w:val="en-US"/>
        </w:rPr>
        <w:t xml:space="preserve"> (PACIIA)</w:t>
      </w:r>
      <w:r w:rsidRPr="000F1AE4">
        <w:rPr>
          <w:rFonts w:ascii="Times New Roman" w:hAnsi="Times New Roman" w:cs="Times New Roman"/>
          <w:color w:val="000000" w:themeColor="text1"/>
          <w:sz w:val="24"/>
          <w:szCs w:val="24"/>
          <w:shd w:val="clear" w:color="auto" w:fill="FFFFFF"/>
          <w:lang w:val="en-US"/>
        </w:rPr>
        <w:t>, 100-103</w:t>
      </w:r>
      <w:r w:rsidRPr="000F1AE4">
        <w:rPr>
          <w:rFonts w:ascii="Times New Roman" w:hAnsi="Times New Roman" w:cs="Times New Roman"/>
          <w:smallCaps/>
          <w:color w:val="000000" w:themeColor="text1"/>
          <w:sz w:val="24"/>
          <w:szCs w:val="24"/>
          <w:lang w:val="en-US"/>
        </w:rPr>
        <w:t>.</w:t>
      </w:r>
    </w:p>
    <w:p w14:paraId="0CC7F925" w14:textId="1E042317" w:rsidR="006B64A8" w:rsidRDefault="006B64A8">
      <w:pPr>
        <w:rPr>
          <w:rFonts w:ascii="Times New Roman" w:hAnsi="Times New Roman" w:cs="Times New Roman"/>
          <w:smallCaps/>
          <w:color w:val="000000" w:themeColor="text1"/>
          <w:sz w:val="24"/>
          <w:szCs w:val="24"/>
          <w:lang w:val="en-US"/>
        </w:rPr>
      </w:pPr>
      <w:r>
        <w:rPr>
          <w:rFonts w:ascii="Times New Roman" w:hAnsi="Times New Roman" w:cs="Times New Roman"/>
          <w:smallCaps/>
          <w:color w:val="000000" w:themeColor="text1"/>
          <w:sz w:val="24"/>
          <w:szCs w:val="24"/>
          <w:lang w:val="en-US"/>
        </w:rPr>
        <w:br w:type="page"/>
      </w:r>
    </w:p>
    <w:p w14:paraId="2A8DCF93" w14:textId="310EAF3B" w:rsidR="006B64A8" w:rsidRPr="000F1AE4" w:rsidRDefault="006B64A8" w:rsidP="006B64A8">
      <w:pPr>
        <w:spacing w:after="0" w:line="360" w:lineRule="auto"/>
        <w:jc w:val="both"/>
        <w:rPr>
          <w:rFonts w:ascii="Times New Roman" w:hAnsi="Times New Roman" w:cs="Times New Roman"/>
          <w:color w:val="000000" w:themeColor="text1"/>
          <w:kern w:val="36"/>
          <w:sz w:val="24"/>
          <w:szCs w:val="24"/>
        </w:rPr>
      </w:pPr>
      <w:r w:rsidRPr="000F1AE4">
        <w:rPr>
          <w:rFonts w:ascii="Times New Roman" w:hAnsi="Times New Roman" w:cs="Times New Roman"/>
          <w:color w:val="000000" w:themeColor="text1"/>
          <w:kern w:val="36"/>
          <w:sz w:val="24"/>
          <w:szCs w:val="24"/>
        </w:rPr>
        <w:lastRenderedPageBreak/>
        <w:t>Annexe 1</w:t>
      </w:r>
      <w:r>
        <w:rPr>
          <w:rFonts w:ascii="Times New Roman" w:hAnsi="Times New Roman" w:cs="Times New Roman"/>
          <w:color w:val="000000" w:themeColor="text1"/>
          <w:kern w:val="36"/>
          <w:sz w:val="24"/>
          <w:szCs w:val="24"/>
        </w:rPr>
        <w:t xml:space="preserve"> : </w:t>
      </w:r>
      <w:r w:rsidRPr="000F1AE4">
        <w:rPr>
          <w:rFonts w:ascii="Times New Roman" w:hAnsi="Times New Roman" w:cs="Times New Roman"/>
          <w:color w:val="000000" w:themeColor="text1"/>
          <w:kern w:val="36"/>
          <w:sz w:val="24"/>
          <w:szCs w:val="24"/>
        </w:rPr>
        <w:t xml:space="preserve">Retour sur le concept d’intrusion publicitaire perçue </w:t>
      </w:r>
    </w:p>
    <w:p w14:paraId="1D611571" w14:textId="77777777" w:rsidR="006B64A8" w:rsidRPr="000F1AE4" w:rsidRDefault="006B64A8" w:rsidP="006B64A8">
      <w:pPr>
        <w:spacing w:after="0" w:line="360" w:lineRule="auto"/>
        <w:jc w:val="both"/>
        <w:rPr>
          <w:rFonts w:ascii="Times New Roman" w:hAnsi="Times New Roman" w:cs="Times New Roman"/>
          <w:color w:val="000000" w:themeColor="text1"/>
          <w:sz w:val="24"/>
          <w:szCs w:val="24"/>
        </w:rPr>
      </w:pPr>
      <w:r w:rsidRPr="000F1AE4">
        <w:rPr>
          <w:rFonts w:ascii="Times New Roman" w:hAnsi="Times New Roman" w:cs="Times New Roman"/>
          <w:color w:val="000000" w:themeColor="text1"/>
          <w:sz w:val="24"/>
          <w:szCs w:val="24"/>
        </w:rPr>
        <w:t>Le concept d’intrusion recouvre trois notions en marketing : la perturbation du processus cognitif (Li, Edwards et Lee, 2002 ;), le non-respect de la vie privée (Lancelot-</w:t>
      </w:r>
      <w:proofErr w:type="spellStart"/>
      <w:r w:rsidRPr="000F1AE4">
        <w:rPr>
          <w:rFonts w:ascii="Times New Roman" w:hAnsi="Times New Roman" w:cs="Times New Roman"/>
          <w:color w:val="000000" w:themeColor="text1"/>
          <w:sz w:val="24"/>
          <w:szCs w:val="24"/>
        </w:rPr>
        <w:t>Miltgen</w:t>
      </w:r>
      <w:proofErr w:type="spellEnd"/>
      <w:r w:rsidRPr="000F1AE4">
        <w:rPr>
          <w:rFonts w:ascii="Times New Roman" w:hAnsi="Times New Roman" w:cs="Times New Roman"/>
          <w:color w:val="000000" w:themeColor="text1"/>
          <w:sz w:val="24"/>
          <w:szCs w:val="24"/>
        </w:rPr>
        <w:t xml:space="preserve">, 2006), et l’accès au contenu du média (Ha, 1996). Cette dernière conception défini l’intrusion comme « le degré auquel une publicité véhiculée par un média interrompt la fluidité de l’unité éditoriale » (Ha, 1996). Bien que le consommateur soit préparé à trouver de la publicité dans un média, une annonce peut l’empêcher d’accéder au contenu du média (Cho et </w:t>
      </w:r>
      <w:proofErr w:type="spellStart"/>
      <w:r w:rsidRPr="000F1AE4">
        <w:rPr>
          <w:rFonts w:ascii="Times New Roman" w:hAnsi="Times New Roman" w:cs="Times New Roman"/>
          <w:color w:val="000000" w:themeColor="text1"/>
          <w:sz w:val="24"/>
          <w:szCs w:val="24"/>
        </w:rPr>
        <w:t>Cheon</w:t>
      </w:r>
      <w:proofErr w:type="spellEnd"/>
      <w:r w:rsidRPr="000F1AE4">
        <w:rPr>
          <w:rFonts w:ascii="Times New Roman" w:hAnsi="Times New Roman" w:cs="Times New Roman"/>
          <w:color w:val="000000" w:themeColor="text1"/>
          <w:sz w:val="24"/>
          <w:szCs w:val="24"/>
        </w:rPr>
        <w:t xml:space="preserve">, 2004). L’idée est que le caractère forcé de l’exposition peut entraîner de l’intrusion publicitaire (Li et </w:t>
      </w:r>
      <w:proofErr w:type="spellStart"/>
      <w:r w:rsidRPr="000F1AE4">
        <w:rPr>
          <w:rFonts w:ascii="Times New Roman" w:hAnsi="Times New Roman" w:cs="Times New Roman"/>
          <w:color w:val="000000" w:themeColor="text1"/>
          <w:sz w:val="24"/>
          <w:szCs w:val="24"/>
        </w:rPr>
        <w:t>Leckenby</w:t>
      </w:r>
      <w:proofErr w:type="spellEnd"/>
      <w:r w:rsidRPr="000F1AE4">
        <w:rPr>
          <w:rFonts w:ascii="Times New Roman" w:hAnsi="Times New Roman" w:cs="Times New Roman"/>
          <w:color w:val="000000" w:themeColor="text1"/>
          <w:sz w:val="24"/>
          <w:szCs w:val="24"/>
        </w:rPr>
        <w:t>, 2004). Li et al. (2002) pensent que l’accès au média n’est pas un élément constitutif de l’intrusion, mais plutôt que celle-ci découle des conditions d’accessibilité au contenu du média, qui sur internet, sont en partie déterminées par le format de publicité utilisé.</w:t>
      </w:r>
    </w:p>
    <w:p w14:paraId="30805E21" w14:textId="77777777" w:rsidR="006B64A8" w:rsidRPr="000F1AE4" w:rsidRDefault="006B64A8" w:rsidP="006B64A8">
      <w:pPr>
        <w:spacing w:after="0" w:line="360" w:lineRule="auto"/>
        <w:jc w:val="both"/>
        <w:rPr>
          <w:rFonts w:ascii="Times New Roman" w:hAnsi="Times New Roman" w:cs="Times New Roman"/>
          <w:color w:val="000000" w:themeColor="text1"/>
          <w:sz w:val="24"/>
          <w:szCs w:val="24"/>
        </w:rPr>
      </w:pPr>
      <w:r w:rsidRPr="000F1AE4">
        <w:rPr>
          <w:rFonts w:ascii="Times New Roman" w:hAnsi="Times New Roman" w:cs="Times New Roman"/>
          <w:color w:val="000000" w:themeColor="text1"/>
          <w:sz w:val="24"/>
          <w:szCs w:val="24"/>
        </w:rPr>
        <w:t>Le non-respect de la vie privée est liée à la notion d’espace personnel Hall (1971). Ainsi, lorsqu’un individu est exposé à un message publicitaire, la distance entre l’individu et l’écran est généralement très faible. Comme la situation de communication entre l’annonceur et l’internaute ne correspond pas à la distance physique réelle qui le sépare de son écran, il faut être particulièrement attentif à l’intrusion publicitaire perçue lors de l’établissement d’une campagne sur le net sous peine de mal commencer le début d’une éventuelle relation avec l’individu. Un autre aspect de l’intrusion publicitaire est représenté par la perturbation dans l’exécution de certaines tâches et plus généralement dans les processus cognitifs en cours (Li, Edwards et Lee, 2002 ;). Contrairement aux approches précédentes, qui considèrent que c’est la publicité elle-même qui est intrusive (car elle interrompt la navigation, quel que soit l’individu qui y est exposé et son activité), Li et al. (2002) introduisent l’idée qu’une même publicité peut être perçue comme plus ou moins intrusive, selon les objectifs poursuivis par l’individu et l’intensité cognitive de celui-ci au moment de l’affichage de l’annonce. Cette conception de l’intrusion perçue met l’accent sur l’interférence que l’annonce peut entraîner dans l’activité de l’internaute.</w:t>
      </w:r>
    </w:p>
    <w:p w14:paraId="47A7D5CE" w14:textId="77777777" w:rsidR="006B64A8" w:rsidRPr="000F1AE4" w:rsidRDefault="006B64A8" w:rsidP="006B64A8">
      <w:pPr>
        <w:spacing w:after="0" w:line="360" w:lineRule="auto"/>
        <w:jc w:val="both"/>
        <w:rPr>
          <w:rFonts w:ascii="Times New Roman" w:hAnsi="Times New Roman" w:cs="Times New Roman"/>
          <w:color w:val="000000" w:themeColor="text1"/>
          <w:sz w:val="24"/>
          <w:szCs w:val="24"/>
        </w:rPr>
      </w:pPr>
      <w:r w:rsidRPr="000F1AE4">
        <w:rPr>
          <w:rFonts w:ascii="Times New Roman" w:hAnsi="Times New Roman" w:cs="Times New Roman"/>
          <w:color w:val="000000" w:themeColor="text1"/>
          <w:sz w:val="24"/>
          <w:szCs w:val="24"/>
        </w:rPr>
        <w:t xml:space="preserve">Pour comprendre les mécanismes sous-jacents à la perception d’intrusion, il est nécessaire de s’intéresser à la théorie du Moi-peau. Didier Anzieu (1994) propose d’intégrer le corps de l’individu dans son environnement. Ce corps est la frontière entre l’espace extérieur et l’espace intérieur, entre l’environnement et le psychisme de l’individu. Il raisonne par analogie avec la peau du corps. Le rôle de protection est tenu par ce qu’Anzieu appelle « la surface d’excitation ». Elle est constituée comme un tamis à double sens, de sorte à laisser passer les excitations faibles, indispensables à l’organisme, tout en empêchant les excitations </w:t>
      </w:r>
      <w:r w:rsidRPr="000F1AE4">
        <w:rPr>
          <w:rFonts w:ascii="Times New Roman" w:hAnsi="Times New Roman" w:cs="Times New Roman"/>
          <w:color w:val="000000" w:themeColor="text1"/>
          <w:sz w:val="24"/>
          <w:szCs w:val="24"/>
        </w:rPr>
        <w:lastRenderedPageBreak/>
        <w:t xml:space="preserve">fortes de passer, quelle qu’en soit l’origine (interne ou externe). Ce qui est déterminant n’est pas l’origine de l’excitation mais son intensité, « son degré de violence ». Si le mécanisme de traitement est différent selon son origine, c’est bien l’intensité de l’excitation qui entrainera la rupture de la surface d’excitation. Dès lors, il peut y avoir un échange direct entre l’environnement et le psychique. Le sac est percé. Le Moi-peau ne joue plus son rôle. Il y a perception d’intrusion. </w:t>
      </w:r>
    </w:p>
    <w:p w14:paraId="0CC2140F" w14:textId="77777777" w:rsidR="006B64A8" w:rsidRPr="000F1AE4" w:rsidRDefault="006B64A8" w:rsidP="006B64A8">
      <w:pPr>
        <w:spacing w:after="0" w:line="360" w:lineRule="auto"/>
        <w:jc w:val="both"/>
        <w:rPr>
          <w:rFonts w:ascii="Times New Roman" w:hAnsi="Times New Roman" w:cs="Times New Roman"/>
          <w:color w:val="000000" w:themeColor="text1"/>
          <w:sz w:val="24"/>
          <w:szCs w:val="24"/>
        </w:rPr>
      </w:pPr>
      <w:r w:rsidRPr="000F1AE4">
        <w:rPr>
          <w:rFonts w:ascii="Times New Roman" w:hAnsi="Times New Roman" w:cs="Times New Roman"/>
          <w:color w:val="000000" w:themeColor="text1"/>
          <w:sz w:val="24"/>
          <w:szCs w:val="24"/>
        </w:rPr>
        <w:t xml:space="preserve">Cela pourra être le cas lors d’une exposition à un format de publicité tel que le </w:t>
      </w:r>
      <w:proofErr w:type="spellStart"/>
      <w:r w:rsidRPr="000F1AE4">
        <w:rPr>
          <w:rFonts w:ascii="Times New Roman" w:hAnsi="Times New Roman" w:cs="Times New Roman"/>
          <w:color w:val="000000" w:themeColor="text1"/>
          <w:sz w:val="24"/>
          <w:szCs w:val="24"/>
        </w:rPr>
        <w:t>superstitiel</w:t>
      </w:r>
      <w:proofErr w:type="spellEnd"/>
      <w:r w:rsidRPr="000F1AE4">
        <w:rPr>
          <w:rFonts w:ascii="Times New Roman" w:hAnsi="Times New Roman" w:cs="Times New Roman"/>
          <w:color w:val="000000" w:themeColor="text1"/>
          <w:sz w:val="24"/>
          <w:szCs w:val="24"/>
        </w:rPr>
        <w:t xml:space="preserve"> flottant</w:t>
      </w:r>
      <w:r w:rsidRPr="000F1AE4">
        <w:rPr>
          <w:rStyle w:val="Marquenotebasdepage"/>
          <w:rFonts w:ascii="Times New Roman" w:hAnsi="Times New Roman" w:cs="Times New Roman"/>
          <w:color w:val="000000" w:themeColor="text1"/>
          <w:sz w:val="24"/>
          <w:szCs w:val="24"/>
        </w:rPr>
        <w:footnoteReference w:id="7"/>
      </w:r>
      <w:r w:rsidRPr="000F1AE4">
        <w:rPr>
          <w:rFonts w:ascii="Times New Roman" w:hAnsi="Times New Roman" w:cs="Times New Roman"/>
          <w:color w:val="000000" w:themeColor="text1"/>
          <w:sz w:val="24"/>
          <w:szCs w:val="24"/>
        </w:rPr>
        <w:t>. Son apparition soudaine peut provoquer des affects, plus ou moins violents selon les individus et les circonstances, qui sont « tamisés » par la surface d’excitation du Moi-peau. Si le degré de violence de ces affects est trop important alors ils passeront la barrière de la surface d’excitation. La membrane est rompue. La surface ne joue plus son rôle d’inhibiteur. Les processus cognitifs ne sont pas mobilisés prioritairement, puisque ce sont les affects qui prédominent. C’est seulement après l’expulsion de ceux-ci que les processus cognitifs en cours sont perturbés, car ils sont mobilisés prioritairement pour identifier ces affects. En revanche, si le degré de violence est moindre, les affects ne passent pas à l’extérieur et l’excitation endogène est effacée, tamisée et retenue, il n’y a pas de déchirure, donc pas d’intrusion du dedans dans le dehors. D’autre part, l’apparition soudaine de la publicité peut être perçue comme une excitation exogène plus ou moins forte. Cette excitation est elle aussi « tamisée » par la surface d’excitation mais cette fois dans le sens inverse, de l’extérieur vers l’intérieur du psychisme. Si cette excitation est trop forte, elle perce la membrane : le dehors s’introduit dans le dedans, il y a intrusion. A l’inverse, l’excitation (interne ou externe) provoquée par un format publicitaire classique (comme une bannière</w:t>
      </w:r>
      <w:r w:rsidRPr="000F1AE4">
        <w:rPr>
          <w:rStyle w:val="Marquenotebasdepage"/>
          <w:rFonts w:ascii="Times New Roman" w:hAnsi="Times New Roman" w:cs="Times New Roman"/>
          <w:color w:val="000000" w:themeColor="text1"/>
          <w:sz w:val="24"/>
          <w:szCs w:val="24"/>
        </w:rPr>
        <w:footnoteReference w:id="8"/>
      </w:r>
      <w:r w:rsidRPr="000F1AE4">
        <w:rPr>
          <w:rFonts w:ascii="Times New Roman" w:hAnsi="Times New Roman" w:cs="Times New Roman"/>
          <w:color w:val="000000" w:themeColor="text1"/>
          <w:sz w:val="24"/>
          <w:szCs w:val="24"/>
        </w:rPr>
        <w:t xml:space="preserve">), ne devrait pas être suffisante pour crever le tamis protecteur de la surface d’excitation. L’individu ne perçoit pas ce stimulus comme une intrusion puisqu’il n’y pas de déchirure et donc pas de prise de conscience. </w:t>
      </w:r>
    </w:p>
    <w:p w14:paraId="0C883D39" w14:textId="77777777" w:rsidR="006B64A8" w:rsidRPr="000F1AE4" w:rsidRDefault="006B64A8" w:rsidP="006B64A8">
      <w:pPr>
        <w:spacing w:after="0" w:line="360" w:lineRule="auto"/>
        <w:jc w:val="both"/>
        <w:rPr>
          <w:rFonts w:ascii="Times New Roman" w:hAnsi="Times New Roman" w:cs="Times New Roman"/>
          <w:color w:val="000000" w:themeColor="text1"/>
          <w:sz w:val="24"/>
          <w:szCs w:val="24"/>
        </w:rPr>
      </w:pPr>
      <w:r w:rsidRPr="000F1AE4">
        <w:rPr>
          <w:rFonts w:ascii="Times New Roman" w:hAnsi="Times New Roman" w:cs="Times New Roman"/>
          <w:color w:val="000000" w:themeColor="text1"/>
          <w:sz w:val="24"/>
          <w:szCs w:val="24"/>
        </w:rPr>
        <w:t xml:space="preserve">Les travaux de </w:t>
      </w:r>
      <w:proofErr w:type="spellStart"/>
      <w:r w:rsidRPr="000F1AE4">
        <w:rPr>
          <w:rFonts w:ascii="Times New Roman" w:hAnsi="Times New Roman" w:cs="Times New Roman"/>
          <w:color w:val="000000" w:themeColor="text1"/>
          <w:sz w:val="24"/>
          <w:szCs w:val="24"/>
        </w:rPr>
        <w:t>Philippot</w:t>
      </w:r>
      <w:proofErr w:type="spellEnd"/>
      <w:r w:rsidRPr="000F1AE4">
        <w:rPr>
          <w:rFonts w:ascii="Times New Roman" w:hAnsi="Times New Roman" w:cs="Times New Roman"/>
          <w:color w:val="000000" w:themeColor="text1"/>
          <w:sz w:val="24"/>
          <w:szCs w:val="24"/>
        </w:rPr>
        <w:t xml:space="preserve"> et al. (2002) expliquent que l’intrusion se traduit par des « pensées ou images fortement chargées émotionnellement, […] très peu élaborées cognitivement […]. Ce sont des « cognitions spontanées » qui peuvent parfois comprendre divers éléments de </w:t>
      </w:r>
      <w:r w:rsidRPr="000F1AE4">
        <w:rPr>
          <w:rFonts w:ascii="Times New Roman" w:hAnsi="Times New Roman" w:cs="Times New Roman"/>
          <w:color w:val="000000" w:themeColor="text1"/>
          <w:sz w:val="24"/>
          <w:szCs w:val="24"/>
        </w:rPr>
        <w:lastRenderedPageBreak/>
        <w:t>représentations (images, pensée…) ». L’intrusion est plus précisément l’irruption impromptue de ces cognitions spontanées dans le champ de conscience de l’individu.</w:t>
      </w:r>
    </w:p>
    <w:p w14:paraId="61A168E8" w14:textId="77777777" w:rsidR="006B64A8" w:rsidRPr="000F1AE4" w:rsidRDefault="006B64A8" w:rsidP="006B64A8">
      <w:pPr>
        <w:spacing w:after="0" w:line="360" w:lineRule="auto"/>
        <w:jc w:val="both"/>
        <w:rPr>
          <w:rFonts w:ascii="Times New Roman" w:hAnsi="Times New Roman" w:cs="Times New Roman"/>
          <w:color w:val="000000" w:themeColor="text1"/>
          <w:sz w:val="24"/>
          <w:szCs w:val="24"/>
        </w:rPr>
      </w:pPr>
      <w:r w:rsidRPr="000F1AE4">
        <w:rPr>
          <w:rFonts w:ascii="Times New Roman" w:hAnsi="Times New Roman" w:cs="Times New Roman"/>
          <w:color w:val="000000" w:themeColor="text1"/>
          <w:sz w:val="24"/>
          <w:szCs w:val="24"/>
        </w:rPr>
        <w:t xml:space="preserve">L’intrusion publicitaire est une orientation négative d’un individu causée par le non-respect de ce qu’il considère comme son propre espace. Elle est déclenchée par un niveau d’excitation important, qui entraînera une perturbation des processus cognitifs (à cause de l’objet extérieur ou d'un affect trop violent) et en conséquence une réaction négative envers la source de cette excitation. </w:t>
      </w:r>
      <w:r w:rsidRPr="000F1AE4">
        <w:rPr>
          <w:rFonts w:ascii="Times New Roman" w:hAnsi="Times New Roman" w:cs="Times New Roman"/>
          <w:color w:val="000000" w:themeColor="text1"/>
          <w:sz w:val="24"/>
          <w:szCs w:val="24"/>
          <w:lang w:eastAsia="fr-FR"/>
        </w:rPr>
        <w:t>L’intrusion perçue est une réaction immédiate, antérieure au traitement de celle-ci. Ainsi, le format choisi pour diffuser une annonce peut limiter le traitement de l'annonce et les résultats attendus.</w:t>
      </w:r>
    </w:p>
    <w:p w14:paraId="084264C6" w14:textId="77777777" w:rsidR="006B64A8" w:rsidRPr="000F1AE4" w:rsidRDefault="006B64A8" w:rsidP="006B64A8">
      <w:pPr>
        <w:spacing w:after="0" w:line="360" w:lineRule="auto"/>
        <w:jc w:val="both"/>
        <w:rPr>
          <w:caps/>
          <w:color w:val="000000" w:themeColor="text1"/>
          <w:kern w:val="36"/>
          <w:sz w:val="24"/>
          <w:szCs w:val="24"/>
        </w:rPr>
      </w:pPr>
    </w:p>
    <w:p w14:paraId="62892C2E" w14:textId="35C84EEE" w:rsidR="006B64A8" w:rsidRPr="006B64A8" w:rsidRDefault="006B64A8" w:rsidP="006B64A8">
      <w:pPr>
        <w:spacing w:after="0" w:line="360" w:lineRule="auto"/>
        <w:jc w:val="both"/>
        <w:rPr>
          <w:rFonts w:ascii="Times New Roman" w:hAnsi="Times New Roman" w:cs="Times New Roman"/>
          <w:color w:val="000000" w:themeColor="text1"/>
          <w:kern w:val="36"/>
          <w:sz w:val="24"/>
          <w:szCs w:val="24"/>
        </w:rPr>
      </w:pPr>
      <w:r w:rsidRPr="000F1AE4">
        <w:rPr>
          <w:rFonts w:ascii="Times New Roman" w:hAnsi="Times New Roman" w:cs="Times New Roman"/>
          <w:color w:val="000000" w:themeColor="text1"/>
          <w:kern w:val="36"/>
          <w:sz w:val="24"/>
          <w:szCs w:val="24"/>
        </w:rPr>
        <w:t>Annexe 2</w:t>
      </w:r>
      <w:r>
        <w:rPr>
          <w:rFonts w:ascii="Times New Roman" w:hAnsi="Times New Roman" w:cs="Times New Roman"/>
          <w:color w:val="000000" w:themeColor="text1"/>
          <w:kern w:val="36"/>
          <w:sz w:val="24"/>
          <w:szCs w:val="24"/>
        </w:rPr>
        <w:t xml:space="preserve"> : </w:t>
      </w:r>
      <w:r w:rsidRPr="000F1AE4">
        <w:rPr>
          <w:rFonts w:ascii="Times New Roman" w:hAnsi="Times New Roman" w:cs="Times New Roman"/>
          <w:color w:val="000000" w:themeColor="text1"/>
          <w:sz w:val="24"/>
          <w:szCs w:val="24"/>
        </w:rPr>
        <w:t>Tableau récapitulatif des références bibliographiques utilisées dans le schéma de synthèse</w:t>
      </w:r>
    </w:p>
    <w:tbl>
      <w:tblPr>
        <w:tblStyle w:val="Grille"/>
        <w:tblW w:w="9782" w:type="dxa"/>
        <w:tblInd w:w="-431" w:type="dxa"/>
        <w:tblLook w:val="04A0" w:firstRow="1" w:lastRow="0" w:firstColumn="1" w:lastColumn="0" w:noHBand="0" w:noVBand="1"/>
      </w:tblPr>
      <w:tblGrid>
        <w:gridCol w:w="683"/>
        <w:gridCol w:w="3604"/>
        <w:gridCol w:w="683"/>
        <w:gridCol w:w="4812"/>
      </w:tblGrid>
      <w:tr w:rsidR="006B64A8" w:rsidRPr="000F1AE4" w14:paraId="4AECCDB4" w14:textId="77777777" w:rsidTr="00FB5847">
        <w:tc>
          <w:tcPr>
            <w:tcW w:w="683" w:type="dxa"/>
          </w:tcPr>
          <w:p w14:paraId="4370CEA1" w14:textId="77777777" w:rsidR="006B64A8" w:rsidRPr="000F1AE4" w:rsidRDefault="006B64A8" w:rsidP="00FB5847">
            <w:pPr>
              <w:pStyle w:val="NormalWeb"/>
              <w:spacing w:before="0" w:beforeAutospacing="0" w:after="0" w:afterAutospacing="0" w:line="360" w:lineRule="auto"/>
              <w:jc w:val="both"/>
              <w:rPr>
                <w:color w:val="000000" w:themeColor="text1"/>
                <w:kern w:val="36"/>
              </w:rPr>
            </w:pPr>
            <w:r w:rsidRPr="000F1AE4">
              <w:rPr>
                <w:color w:val="000000" w:themeColor="text1"/>
                <w:kern w:val="36"/>
              </w:rPr>
              <w:t>Note</w:t>
            </w:r>
          </w:p>
        </w:tc>
        <w:tc>
          <w:tcPr>
            <w:tcW w:w="3604" w:type="dxa"/>
          </w:tcPr>
          <w:p w14:paraId="59B3E23C"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Auteurs et année</w:t>
            </w:r>
          </w:p>
        </w:tc>
        <w:tc>
          <w:tcPr>
            <w:tcW w:w="683" w:type="dxa"/>
          </w:tcPr>
          <w:p w14:paraId="64FAF947"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Note</w:t>
            </w:r>
          </w:p>
        </w:tc>
        <w:tc>
          <w:tcPr>
            <w:tcW w:w="4812" w:type="dxa"/>
          </w:tcPr>
          <w:p w14:paraId="0B39FEB3"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Auteurs et année</w:t>
            </w:r>
          </w:p>
        </w:tc>
      </w:tr>
      <w:tr w:rsidR="006B64A8" w:rsidRPr="000F1AE4" w14:paraId="561F7CB2" w14:textId="77777777" w:rsidTr="00FB5847">
        <w:tc>
          <w:tcPr>
            <w:tcW w:w="683" w:type="dxa"/>
          </w:tcPr>
          <w:p w14:paraId="799C4076" w14:textId="77777777" w:rsidR="006B64A8" w:rsidRPr="000F1AE4" w:rsidRDefault="006B64A8" w:rsidP="00FB5847">
            <w:pPr>
              <w:pStyle w:val="NormalWeb"/>
              <w:spacing w:before="0" w:beforeAutospacing="0" w:after="0" w:afterAutospacing="0" w:line="360" w:lineRule="auto"/>
              <w:jc w:val="both"/>
              <w:rPr>
                <w:color w:val="000000" w:themeColor="text1"/>
                <w:kern w:val="36"/>
              </w:rPr>
            </w:pPr>
            <w:r w:rsidRPr="000F1AE4">
              <w:rPr>
                <w:color w:val="000000" w:themeColor="text1"/>
                <w:kern w:val="36"/>
              </w:rPr>
              <w:t>1</w:t>
            </w:r>
          </w:p>
        </w:tc>
        <w:tc>
          <w:tcPr>
            <w:tcW w:w="3604" w:type="dxa"/>
          </w:tcPr>
          <w:p w14:paraId="7A61F968"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shd w:val="clear" w:color="auto" w:fill="FFFFFF"/>
                <w:lang w:val="en-US"/>
              </w:rPr>
              <w:t>Zhu , Gong , Yin  (2009)</w:t>
            </w:r>
          </w:p>
        </w:tc>
        <w:tc>
          <w:tcPr>
            <w:tcW w:w="683" w:type="dxa"/>
          </w:tcPr>
          <w:p w14:paraId="1BAA0571"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13</w:t>
            </w:r>
          </w:p>
        </w:tc>
        <w:tc>
          <w:tcPr>
            <w:tcW w:w="4812" w:type="dxa"/>
          </w:tcPr>
          <w:p w14:paraId="649F80DD" w14:textId="77777777" w:rsidR="006B64A8" w:rsidRPr="000F1AE4" w:rsidRDefault="006B64A8" w:rsidP="00FB5847">
            <w:pPr>
              <w:pStyle w:val="NormalWeb"/>
              <w:spacing w:before="0" w:beforeAutospacing="0" w:after="0" w:afterAutospacing="0" w:line="360" w:lineRule="auto"/>
              <w:rPr>
                <w:color w:val="000000" w:themeColor="text1"/>
                <w:kern w:val="36"/>
              </w:rPr>
            </w:pPr>
            <w:proofErr w:type="spellStart"/>
            <w:r w:rsidRPr="000F1AE4">
              <w:rPr>
                <w:color w:val="000000" w:themeColor="text1"/>
                <w:kern w:val="36"/>
              </w:rPr>
              <w:t>Akrim</w:t>
            </w:r>
            <w:proofErr w:type="spellEnd"/>
            <w:r w:rsidRPr="000F1AE4">
              <w:rPr>
                <w:color w:val="000000" w:themeColor="text1"/>
                <w:kern w:val="36"/>
              </w:rPr>
              <w:t xml:space="preserve"> (2017)</w:t>
            </w:r>
          </w:p>
        </w:tc>
      </w:tr>
      <w:tr w:rsidR="006B64A8" w:rsidRPr="000F1AE4" w14:paraId="3AD39BEC" w14:textId="77777777" w:rsidTr="00FB5847">
        <w:tc>
          <w:tcPr>
            <w:tcW w:w="683" w:type="dxa"/>
          </w:tcPr>
          <w:p w14:paraId="10FF8D69" w14:textId="77777777" w:rsidR="006B64A8" w:rsidRPr="000F1AE4" w:rsidRDefault="006B64A8" w:rsidP="00FB5847">
            <w:pPr>
              <w:pStyle w:val="NormalWeb"/>
              <w:spacing w:before="0" w:beforeAutospacing="0" w:after="0" w:afterAutospacing="0" w:line="360" w:lineRule="auto"/>
              <w:jc w:val="both"/>
              <w:rPr>
                <w:color w:val="000000" w:themeColor="text1"/>
                <w:kern w:val="36"/>
              </w:rPr>
            </w:pPr>
            <w:r w:rsidRPr="000F1AE4">
              <w:rPr>
                <w:color w:val="000000" w:themeColor="text1"/>
                <w:kern w:val="36"/>
              </w:rPr>
              <w:t>2</w:t>
            </w:r>
          </w:p>
        </w:tc>
        <w:tc>
          <w:tcPr>
            <w:tcW w:w="3604" w:type="dxa"/>
          </w:tcPr>
          <w:p w14:paraId="36E0B955"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rFonts w:eastAsia="Times-Roman"/>
                <w:color w:val="000000" w:themeColor="text1"/>
                <w:lang w:val="en-US"/>
              </w:rPr>
              <w:t xml:space="preserve">Edwards, Li, Lee (2002)                                                                                                   </w:t>
            </w:r>
          </w:p>
        </w:tc>
        <w:tc>
          <w:tcPr>
            <w:tcW w:w="683" w:type="dxa"/>
          </w:tcPr>
          <w:p w14:paraId="6632B098"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14</w:t>
            </w:r>
          </w:p>
        </w:tc>
        <w:tc>
          <w:tcPr>
            <w:tcW w:w="4812" w:type="dxa"/>
          </w:tcPr>
          <w:p w14:paraId="41AD9255" w14:textId="77777777" w:rsidR="006B64A8" w:rsidRPr="000F1AE4" w:rsidRDefault="006B64A8" w:rsidP="00FB5847">
            <w:pPr>
              <w:pStyle w:val="NormalWeb"/>
              <w:spacing w:before="0" w:beforeAutospacing="0" w:after="0" w:afterAutospacing="0" w:line="360" w:lineRule="auto"/>
              <w:rPr>
                <w:color w:val="000000" w:themeColor="text1"/>
                <w:kern w:val="36"/>
              </w:rPr>
            </w:pPr>
            <w:proofErr w:type="spellStart"/>
            <w:r w:rsidRPr="000F1AE4">
              <w:rPr>
                <w:color w:val="000000" w:themeColor="text1"/>
              </w:rPr>
              <w:t>Pashkevich</w:t>
            </w:r>
            <w:proofErr w:type="spellEnd"/>
            <w:r w:rsidRPr="000F1AE4">
              <w:rPr>
                <w:color w:val="000000" w:themeColor="text1"/>
              </w:rPr>
              <w:t xml:space="preserve">, Dorai-Raj, </w:t>
            </w:r>
            <w:proofErr w:type="spellStart"/>
            <w:r w:rsidRPr="000F1AE4">
              <w:rPr>
                <w:color w:val="000000" w:themeColor="text1"/>
              </w:rPr>
              <w:t>Kellar</w:t>
            </w:r>
            <w:proofErr w:type="spellEnd"/>
            <w:r w:rsidRPr="000F1AE4">
              <w:rPr>
                <w:color w:val="000000" w:themeColor="text1"/>
              </w:rPr>
              <w:t xml:space="preserve">, </w:t>
            </w:r>
            <w:proofErr w:type="spellStart"/>
            <w:r w:rsidRPr="000F1AE4">
              <w:rPr>
                <w:color w:val="000000" w:themeColor="text1"/>
              </w:rPr>
              <w:t>Zigmond</w:t>
            </w:r>
            <w:proofErr w:type="spellEnd"/>
            <w:r w:rsidRPr="000F1AE4">
              <w:rPr>
                <w:color w:val="000000" w:themeColor="text1"/>
              </w:rPr>
              <w:t xml:space="preserve"> (2012)</w:t>
            </w:r>
          </w:p>
        </w:tc>
      </w:tr>
      <w:tr w:rsidR="006B64A8" w:rsidRPr="000F1AE4" w14:paraId="18CE2557" w14:textId="77777777" w:rsidTr="00FB5847">
        <w:tc>
          <w:tcPr>
            <w:tcW w:w="683" w:type="dxa"/>
          </w:tcPr>
          <w:p w14:paraId="63118CCA" w14:textId="77777777" w:rsidR="006B64A8" w:rsidRPr="000F1AE4" w:rsidRDefault="006B64A8" w:rsidP="00FB5847">
            <w:pPr>
              <w:pStyle w:val="NormalWeb"/>
              <w:spacing w:before="0" w:beforeAutospacing="0" w:after="0" w:afterAutospacing="0" w:line="360" w:lineRule="auto"/>
              <w:jc w:val="both"/>
              <w:rPr>
                <w:color w:val="000000" w:themeColor="text1"/>
                <w:kern w:val="36"/>
              </w:rPr>
            </w:pPr>
            <w:r w:rsidRPr="000F1AE4">
              <w:rPr>
                <w:color w:val="000000" w:themeColor="text1"/>
                <w:kern w:val="36"/>
              </w:rPr>
              <w:t>3</w:t>
            </w:r>
          </w:p>
        </w:tc>
        <w:tc>
          <w:tcPr>
            <w:tcW w:w="3604" w:type="dxa"/>
            <w:shd w:val="clear" w:color="auto" w:fill="FFFFFF" w:themeFill="background1"/>
          </w:tcPr>
          <w:p w14:paraId="33531C57" w14:textId="77777777" w:rsidR="006B64A8" w:rsidRPr="000F1AE4" w:rsidRDefault="006B64A8" w:rsidP="00FB5847">
            <w:pPr>
              <w:pStyle w:val="NormalWeb"/>
              <w:spacing w:before="0" w:beforeAutospacing="0" w:after="0" w:afterAutospacing="0" w:line="360" w:lineRule="auto"/>
              <w:rPr>
                <w:color w:val="000000" w:themeColor="text1"/>
                <w:kern w:val="36"/>
              </w:rPr>
            </w:pPr>
            <w:proofErr w:type="spellStart"/>
            <w:r w:rsidRPr="000F1AE4">
              <w:rPr>
                <w:color w:val="000000" w:themeColor="text1"/>
                <w:lang w:val="en-US"/>
              </w:rPr>
              <w:t>Varnali</w:t>
            </w:r>
            <w:proofErr w:type="spellEnd"/>
            <w:r w:rsidRPr="000F1AE4">
              <w:rPr>
                <w:color w:val="000000" w:themeColor="text1"/>
                <w:lang w:val="en-US"/>
              </w:rPr>
              <w:t xml:space="preserve"> (2014)</w:t>
            </w:r>
          </w:p>
        </w:tc>
        <w:tc>
          <w:tcPr>
            <w:tcW w:w="683" w:type="dxa"/>
          </w:tcPr>
          <w:p w14:paraId="16731238"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15</w:t>
            </w:r>
          </w:p>
        </w:tc>
        <w:tc>
          <w:tcPr>
            <w:tcW w:w="4812" w:type="dxa"/>
          </w:tcPr>
          <w:p w14:paraId="578EB54D" w14:textId="77777777" w:rsidR="006B64A8" w:rsidRPr="000F1AE4" w:rsidRDefault="006B64A8" w:rsidP="00FB5847">
            <w:pPr>
              <w:pStyle w:val="NormalWeb"/>
              <w:spacing w:before="0" w:beforeAutospacing="0" w:after="0" w:afterAutospacing="0" w:line="360" w:lineRule="auto"/>
              <w:rPr>
                <w:color w:val="000000" w:themeColor="text1"/>
                <w:kern w:val="36"/>
              </w:rPr>
            </w:pPr>
            <w:proofErr w:type="spellStart"/>
            <w:r w:rsidRPr="000F1AE4">
              <w:rPr>
                <w:color w:val="000000" w:themeColor="text1"/>
                <w:lang w:val="en-US"/>
              </w:rPr>
              <w:t>Hérault</w:t>
            </w:r>
            <w:proofErr w:type="spellEnd"/>
            <w:r w:rsidRPr="000F1AE4">
              <w:rPr>
                <w:color w:val="000000" w:themeColor="text1"/>
                <w:lang w:val="en-US"/>
              </w:rPr>
              <w:t xml:space="preserve">, </w:t>
            </w:r>
            <w:proofErr w:type="spellStart"/>
            <w:r w:rsidRPr="000F1AE4">
              <w:rPr>
                <w:color w:val="000000" w:themeColor="text1"/>
                <w:lang w:val="en-US"/>
              </w:rPr>
              <w:t>Clauzel</w:t>
            </w:r>
            <w:proofErr w:type="spellEnd"/>
            <w:r w:rsidRPr="000F1AE4">
              <w:rPr>
                <w:color w:val="000000" w:themeColor="text1"/>
                <w:lang w:val="en-US"/>
              </w:rPr>
              <w:t xml:space="preserve">, </w:t>
            </w:r>
            <w:proofErr w:type="spellStart"/>
            <w:r w:rsidRPr="000F1AE4">
              <w:rPr>
                <w:color w:val="000000" w:themeColor="text1"/>
                <w:lang w:val="en-US"/>
              </w:rPr>
              <w:t>Besson</w:t>
            </w:r>
            <w:proofErr w:type="spellEnd"/>
            <w:r w:rsidRPr="000F1AE4">
              <w:rPr>
                <w:color w:val="000000" w:themeColor="text1"/>
                <w:lang w:val="en-US"/>
              </w:rPr>
              <w:t xml:space="preserve"> (2018)</w:t>
            </w:r>
          </w:p>
        </w:tc>
      </w:tr>
      <w:tr w:rsidR="006B64A8" w:rsidRPr="000F1AE4" w14:paraId="07689DEA" w14:textId="77777777" w:rsidTr="00FB5847">
        <w:tc>
          <w:tcPr>
            <w:tcW w:w="683" w:type="dxa"/>
          </w:tcPr>
          <w:p w14:paraId="377B3054" w14:textId="77777777" w:rsidR="006B64A8" w:rsidRPr="000F1AE4" w:rsidRDefault="006B64A8" w:rsidP="00FB5847">
            <w:pPr>
              <w:pStyle w:val="NormalWeb"/>
              <w:spacing w:before="0" w:beforeAutospacing="0" w:after="0" w:afterAutospacing="0" w:line="360" w:lineRule="auto"/>
              <w:jc w:val="both"/>
              <w:rPr>
                <w:color w:val="000000" w:themeColor="text1"/>
                <w:kern w:val="36"/>
              </w:rPr>
            </w:pPr>
            <w:r w:rsidRPr="000F1AE4">
              <w:rPr>
                <w:color w:val="000000" w:themeColor="text1"/>
                <w:kern w:val="36"/>
              </w:rPr>
              <w:t>4</w:t>
            </w:r>
          </w:p>
        </w:tc>
        <w:tc>
          <w:tcPr>
            <w:tcW w:w="3604" w:type="dxa"/>
            <w:shd w:val="clear" w:color="auto" w:fill="FFFFFF" w:themeFill="background1"/>
          </w:tcPr>
          <w:p w14:paraId="0BF9E96D"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rStyle w:val="uppercase"/>
                <w:color w:val="000000" w:themeColor="text1"/>
                <w:shd w:val="clear" w:color="auto" w:fill="FFFFFF"/>
              </w:rPr>
              <w:t>Gonzalez</w:t>
            </w:r>
            <w:r w:rsidRPr="000F1AE4">
              <w:rPr>
                <w:color w:val="000000" w:themeColor="text1"/>
                <w:shd w:val="clear" w:color="auto" w:fill="FFFFFF"/>
              </w:rPr>
              <w:t xml:space="preserve"> C., </w:t>
            </w:r>
            <w:proofErr w:type="spellStart"/>
            <w:r w:rsidRPr="000F1AE4">
              <w:rPr>
                <w:rStyle w:val="uppercase"/>
                <w:color w:val="000000" w:themeColor="text1"/>
                <w:shd w:val="clear" w:color="auto" w:fill="FFFFFF"/>
              </w:rPr>
              <w:t>Siadou</w:t>
            </w:r>
            <w:proofErr w:type="spellEnd"/>
            <w:r w:rsidRPr="000F1AE4">
              <w:rPr>
                <w:rStyle w:val="uppercase"/>
                <w:color w:val="000000" w:themeColor="text1"/>
                <w:shd w:val="clear" w:color="auto" w:fill="FFFFFF"/>
              </w:rPr>
              <w:t>-Martin</w:t>
            </w:r>
            <w:r w:rsidRPr="000F1AE4">
              <w:rPr>
                <w:color w:val="000000" w:themeColor="text1"/>
                <w:shd w:val="clear" w:color="auto" w:fill="FFFFFF"/>
              </w:rPr>
              <w:t xml:space="preserve"> B. (2019)</w:t>
            </w:r>
          </w:p>
        </w:tc>
        <w:tc>
          <w:tcPr>
            <w:tcW w:w="683" w:type="dxa"/>
          </w:tcPr>
          <w:p w14:paraId="0D7CA516"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16</w:t>
            </w:r>
          </w:p>
        </w:tc>
        <w:tc>
          <w:tcPr>
            <w:tcW w:w="4812" w:type="dxa"/>
          </w:tcPr>
          <w:p w14:paraId="01D5F019"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Morimoto, Chang (2009)</w:t>
            </w:r>
          </w:p>
        </w:tc>
      </w:tr>
      <w:tr w:rsidR="006B64A8" w:rsidRPr="000F1AE4" w14:paraId="4EC97FB5" w14:textId="77777777" w:rsidTr="00FB5847">
        <w:tc>
          <w:tcPr>
            <w:tcW w:w="683" w:type="dxa"/>
          </w:tcPr>
          <w:p w14:paraId="537EE1A4" w14:textId="77777777" w:rsidR="006B64A8" w:rsidRPr="000F1AE4" w:rsidRDefault="006B64A8" w:rsidP="00FB5847">
            <w:pPr>
              <w:pStyle w:val="NormalWeb"/>
              <w:spacing w:before="0" w:beforeAutospacing="0" w:after="0" w:afterAutospacing="0" w:line="360" w:lineRule="auto"/>
              <w:jc w:val="both"/>
              <w:rPr>
                <w:color w:val="000000" w:themeColor="text1"/>
                <w:kern w:val="36"/>
              </w:rPr>
            </w:pPr>
            <w:r w:rsidRPr="000F1AE4">
              <w:rPr>
                <w:color w:val="000000" w:themeColor="text1"/>
                <w:kern w:val="36"/>
              </w:rPr>
              <w:t>5</w:t>
            </w:r>
          </w:p>
        </w:tc>
        <w:tc>
          <w:tcPr>
            <w:tcW w:w="3604" w:type="dxa"/>
            <w:shd w:val="clear" w:color="auto" w:fill="FFFFFF" w:themeFill="background1"/>
          </w:tcPr>
          <w:p w14:paraId="45A333EC"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 xml:space="preserve">Hérault et </w:t>
            </w:r>
            <w:proofErr w:type="spellStart"/>
            <w:r w:rsidRPr="000F1AE4">
              <w:rPr>
                <w:color w:val="000000" w:themeColor="text1"/>
                <w:kern w:val="36"/>
              </w:rPr>
              <w:t>Belvaux</w:t>
            </w:r>
            <w:proofErr w:type="spellEnd"/>
            <w:r w:rsidRPr="000F1AE4">
              <w:rPr>
                <w:color w:val="000000" w:themeColor="text1"/>
                <w:kern w:val="36"/>
              </w:rPr>
              <w:t xml:space="preserve"> (2014)</w:t>
            </w:r>
          </w:p>
        </w:tc>
        <w:tc>
          <w:tcPr>
            <w:tcW w:w="683" w:type="dxa"/>
          </w:tcPr>
          <w:p w14:paraId="210BD01C"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17</w:t>
            </w:r>
          </w:p>
        </w:tc>
        <w:tc>
          <w:tcPr>
            <w:tcW w:w="4812" w:type="dxa"/>
          </w:tcPr>
          <w:p w14:paraId="5D3B80CF" w14:textId="77777777" w:rsidR="006B64A8" w:rsidRPr="000F1AE4" w:rsidRDefault="006B64A8" w:rsidP="00FB5847">
            <w:pPr>
              <w:pStyle w:val="NormalWeb"/>
              <w:spacing w:before="0" w:beforeAutospacing="0" w:after="0" w:afterAutospacing="0" w:line="360" w:lineRule="auto"/>
              <w:rPr>
                <w:color w:val="000000" w:themeColor="text1"/>
                <w:kern w:val="36"/>
              </w:rPr>
            </w:pPr>
            <w:proofErr w:type="spellStart"/>
            <w:r w:rsidRPr="000F1AE4">
              <w:rPr>
                <w:color w:val="000000" w:themeColor="text1"/>
                <w:kern w:val="36"/>
              </w:rPr>
              <w:t>Rejon-Guardia</w:t>
            </w:r>
            <w:proofErr w:type="spellEnd"/>
            <w:r w:rsidRPr="000F1AE4">
              <w:rPr>
                <w:color w:val="000000" w:themeColor="text1"/>
                <w:kern w:val="36"/>
              </w:rPr>
              <w:t>, Martinez-Lopez (2014)</w:t>
            </w:r>
          </w:p>
        </w:tc>
      </w:tr>
      <w:tr w:rsidR="006B64A8" w:rsidRPr="000F1AE4" w14:paraId="208A3C79" w14:textId="77777777" w:rsidTr="00FB5847">
        <w:tc>
          <w:tcPr>
            <w:tcW w:w="683" w:type="dxa"/>
          </w:tcPr>
          <w:p w14:paraId="23351BEC" w14:textId="77777777" w:rsidR="006B64A8" w:rsidRPr="000F1AE4" w:rsidRDefault="006B64A8" w:rsidP="00FB5847">
            <w:pPr>
              <w:pStyle w:val="NormalWeb"/>
              <w:spacing w:before="0" w:beforeAutospacing="0" w:after="0" w:afterAutospacing="0" w:line="360" w:lineRule="auto"/>
              <w:jc w:val="both"/>
              <w:rPr>
                <w:color w:val="000000" w:themeColor="text1"/>
                <w:kern w:val="36"/>
              </w:rPr>
            </w:pPr>
            <w:r w:rsidRPr="000F1AE4">
              <w:rPr>
                <w:color w:val="000000" w:themeColor="text1"/>
                <w:kern w:val="36"/>
              </w:rPr>
              <w:t>6</w:t>
            </w:r>
          </w:p>
        </w:tc>
        <w:tc>
          <w:tcPr>
            <w:tcW w:w="3604" w:type="dxa"/>
            <w:shd w:val="clear" w:color="auto" w:fill="FFFFFF" w:themeFill="background1"/>
          </w:tcPr>
          <w:p w14:paraId="477CE60E"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Rodriguez (2019)</w:t>
            </w:r>
          </w:p>
        </w:tc>
        <w:tc>
          <w:tcPr>
            <w:tcW w:w="683" w:type="dxa"/>
          </w:tcPr>
          <w:p w14:paraId="1D927F34"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18</w:t>
            </w:r>
          </w:p>
        </w:tc>
        <w:tc>
          <w:tcPr>
            <w:tcW w:w="4812" w:type="dxa"/>
          </w:tcPr>
          <w:p w14:paraId="1826B8BF"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rPr>
              <w:t>Li., Edwards, Lee (2002)</w:t>
            </w:r>
          </w:p>
        </w:tc>
      </w:tr>
      <w:tr w:rsidR="006B64A8" w:rsidRPr="000F1AE4" w14:paraId="29D55A9E" w14:textId="77777777" w:rsidTr="00FB5847">
        <w:tc>
          <w:tcPr>
            <w:tcW w:w="683" w:type="dxa"/>
          </w:tcPr>
          <w:p w14:paraId="723EB390" w14:textId="77777777" w:rsidR="006B64A8" w:rsidRPr="000F1AE4" w:rsidRDefault="006B64A8" w:rsidP="00FB5847">
            <w:pPr>
              <w:pStyle w:val="NormalWeb"/>
              <w:spacing w:before="0" w:beforeAutospacing="0" w:after="0" w:afterAutospacing="0" w:line="360" w:lineRule="auto"/>
              <w:jc w:val="both"/>
              <w:rPr>
                <w:color w:val="000000" w:themeColor="text1"/>
                <w:kern w:val="36"/>
              </w:rPr>
            </w:pPr>
            <w:r w:rsidRPr="000F1AE4">
              <w:rPr>
                <w:color w:val="000000" w:themeColor="text1"/>
                <w:kern w:val="36"/>
              </w:rPr>
              <w:t>7</w:t>
            </w:r>
          </w:p>
        </w:tc>
        <w:tc>
          <w:tcPr>
            <w:tcW w:w="3604" w:type="dxa"/>
            <w:shd w:val="clear" w:color="auto" w:fill="FFFFFF" w:themeFill="background1"/>
          </w:tcPr>
          <w:p w14:paraId="6A7B91B2"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lang w:val="en-US"/>
              </w:rPr>
              <w:t>Ying , </w:t>
            </w:r>
            <w:proofErr w:type="spellStart"/>
            <w:r w:rsidRPr="000F1AE4">
              <w:rPr>
                <w:color w:val="000000" w:themeColor="text1"/>
                <w:lang w:val="en-US"/>
              </w:rPr>
              <w:t>Korneliussen</w:t>
            </w:r>
            <w:proofErr w:type="spellEnd"/>
            <w:r w:rsidRPr="000F1AE4">
              <w:rPr>
                <w:color w:val="000000" w:themeColor="text1"/>
                <w:lang w:val="en-US"/>
              </w:rPr>
              <w:t xml:space="preserve"> , </w:t>
            </w:r>
            <w:proofErr w:type="spellStart"/>
            <w:r w:rsidRPr="000F1AE4">
              <w:rPr>
                <w:color w:val="000000" w:themeColor="text1"/>
                <w:lang w:val="en-US"/>
              </w:rPr>
              <w:t>Gronhaug</w:t>
            </w:r>
            <w:proofErr w:type="spellEnd"/>
            <w:r w:rsidRPr="000F1AE4">
              <w:rPr>
                <w:color w:val="000000" w:themeColor="text1"/>
                <w:lang w:val="en-US"/>
              </w:rPr>
              <w:t> (2009)</w:t>
            </w:r>
          </w:p>
        </w:tc>
        <w:tc>
          <w:tcPr>
            <w:tcW w:w="683" w:type="dxa"/>
          </w:tcPr>
          <w:p w14:paraId="21915992"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19</w:t>
            </w:r>
          </w:p>
        </w:tc>
        <w:tc>
          <w:tcPr>
            <w:tcW w:w="4812" w:type="dxa"/>
          </w:tcPr>
          <w:p w14:paraId="6025EBD6"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Cherif</w:t>
            </w:r>
            <w:r w:rsidRPr="000F1AE4">
              <w:rPr>
                <w:color w:val="000000" w:themeColor="text1"/>
              </w:rPr>
              <w:t xml:space="preserve">, </w:t>
            </w:r>
            <w:proofErr w:type="spellStart"/>
            <w:r w:rsidRPr="000F1AE4">
              <w:rPr>
                <w:color w:val="000000" w:themeColor="text1"/>
              </w:rPr>
              <w:t>Baccino</w:t>
            </w:r>
            <w:proofErr w:type="spellEnd"/>
            <w:r w:rsidRPr="000F1AE4">
              <w:rPr>
                <w:color w:val="000000" w:themeColor="text1"/>
              </w:rPr>
              <w:t xml:space="preserve"> (2016)</w:t>
            </w:r>
          </w:p>
        </w:tc>
      </w:tr>
      <w:tr w:rsidR="006B64A8" w:rsidRPr="000F1AE4" w14:paraId="349FC4D1" w14:textId="77777777" w:rsidTr="00FB5847">
        <w:tc>
          <w:tcPr>
            <w:tcW w:w="683" w:type="dxa"/>
          </w:tcPr>
          <w:p w14:paraId="79022C1F" w14:textId="77777777" w:rsidR="006B64A8" w:rsidRPr="000F1AE4" w:rsidRDefault="006B64A8" w:rsidP="00FB5847">
            <w:pPr>
              <w:pStyle w:val="NormalWeb"/>
              <w:spacing w:before="0" w:beforeAutospacing="0" w:after="0" w:afterAutospacing="0" w:line="360" w:lineRule="auto"/>
              <w:jc w:val="both"/>
              <w:rPr>
                <w:color w:val="000000" w:themeColor="text1"/>
                <w:kern w:val="36"/>
              </w:rPr>
            </w:pPr>
            <w:r w:rsidRPr="000F1AE4">
              <w:rPr>
                <w:color w:val="000000" w:themeColor="text1"/>
                <w:kern w:val="36"/>
              </w:rPr>
              <w:t>8</w:t>
            </w:r>
          </w:p>
        </w:tc>
        <w:tc>
          <w:tcPr>
            <w:tcW w:w="3604" w:type="dxa"/>
            <w:shd w:val="clear" w:color="auto" w:fill="FFFFFF" w:themeFill="background1"/>
          </w:tcPr>
          <w:p w14:paraId="6363A176" w14:textId="77777777" w:rsidR="006B64A8" w:rsidRPr="000F1AE4" w:rsidRDefault="006B64A8" w:rsidP="00FB5847">
            <w:pPr>
              <w:pStyle w:val="NormalWeb"/>
              <w:shd w:val="clear" w:color="auto" w:fill="FFFFFF"/>
              <w:spacing w:before="0" w:beforeAutospacing="0" w:after="0" w:afterAutospacing="0" w:line="360" w:lineRule="auto"/>
              <w:rPr>
                <w:color w:val="000000" w:themeColor="text1"/>
                <w:kern w:val="36"/>
              </w:rPr>
            </w:pPr>
            <w:r w:rsidRPr="000F1AE4">
              <w:rPr>
                <w:rStyle w:val="nlm-surname"/>
                <w:color w:val="000000" w:themeColor="text1"/>
                <w:bdr w:val="none" w:sz="0" w:space="0" w:color="auto" w:frame="1"/>
                <w:lang w:val="en-US"/>
              </w:rPr>
              <w:t xml:space="preserve">Goodrich, Schiller, </w:t>
            </w:r>
            <w:proofErr w:type="spellStart"/>
            <w:r w:rsidRPr="000F1AE4">
              <w:rPr>
                <w:rStyle w:val="nlm-surname"/>
                <w:color w:val="000000" w:themeColor="text1"/>
                <w:bdr w:val="none" w:sz="0" w:space="0" w:color="auto" w:frame="1"/>
                <w:lang w:val="en-US"/>
              </w:rPr>
              <w:t>Galletta</w:t>
            </w:r>
            <w:proofErr w:type="spellEnd"/>
            <w:r w:rsidRPr="000F1AE4">
              <w:rPr>
                <w:rStyle w:val="nlm-surname"/>
                <w:color w:val="000000" w:themeColor="text1"/>
                <w:bdr w:val="none" w:sz="0" w:space="0" w:color="auto" w:frame="1"/>
                <w:lang w:val="en-US"/>
              </w:rPr>
              <w:t xml:space="preserve"> (2015)</w:t>
            </w:r>
          </w:p>
        </w:tc>
        <w:tc>
          <w:tcPr>
            <w:tcW w:w="683" w:type="dxa"/>
          </w:tcPr>
          <w:p w14:paraId="003623FB"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20</w:t>
            </w:r>
          </w:p>
        </w:tc>
        <w:tc>
          <w:tcPr>
            <w:tcW w:w="4812" w:type="dxa"/>
          </w:tcPr>
          <w:p w14:paraId="380F0E2E" w14:textId="77777777" w:rsidR="006B64A8" w:rsidRPr="000F1AE4" w:rsidRDefault="006B64A8" w:rsidP="00FB5847">
            <w:pPr>
              <w:pStyle w:val="NormalWeb"/>
              <w:spacing w:before="0" w:beforeAutospacing="0" w:after="0" w:afterAutospacing="0" w:line="360" w:lineRule="auto"/>
              <w:rPr>
                <w:color w:val="000000" w:themeColor="text1"/>
                <w:kern w:val="36"/>
              </w:rPr>
            </w:pPr>
            <w:proofErr w:type="spellStart"/>
            <w:r w:rsidRPr="000F1AE4">
              <w:rPr>
                <w:color w:val="000000" w:themeColor="text1"/>
                <w:kern w:val="36"/>
              </w:rPr>
              <w:t>Goldfarb</w:t>
            </w:r>
            <w:proofErr w:type="spellEnd"/>
            <w:r w:rsidRPr="000F1AE4">
              <w:rPr>
                <w:color w:val="000000" w:themeColor="text1"/>
                <w:kern w:val="36"/>
              </w:rPr>
              <w:t>, Tucker (2011)</w:t>
            </w:r>
          </w:p>
        </w:tc>
      </w:tr>
      <w:tr w:rsidR="006B64A8" w:rsidRPr="000F1AE4" w14:paraId="3D4655ED" w14:textId="77777777" w:rsidTr="00FB5847">
        <w:tc>
          <w:tcPr>
            <w:tcW w:w="683" w:type="dxa"/>
          </w:tcPr>
          <w:p w14:paraId="704E6070" w14:textId="77777777" w:rsidR="006B64A8" w:rsidRPr="000F1AE4" w:rsidRDefault="006B64A8" w:rsidP="00FB5847">
            <w:pPr>
              <w:pStyle w:val="NormalWeb"/>
              <w:spacing w:before="0" w:beforeAutospacing="0" w:after="0" w:afterAutospacing="0" w:line="360" w:lineRule="auto"/>
              <w:jc w:val="both"/>
              <w:rPr>
                <w:color w:val="000000" w:themeColor="text1"/>
                <w:kern w:val="36"/>
              </w:rPr>
            </w:pPr>
            <w:r w:rsidRPr="000F1AE4">
              <w:rPr>
                <w:color w:val="000000" w:themeColor="text1"/>
                <w:kern w:val="36"/>
              </w:rPr>
              <w:t>9</w:t>
            </w:r>
          </w:p>
        </w:tc>
        <w:tc>
          <w:tcPr>
            <w:tcW w:w="3604" w:type="dxa"/>
            <w:shd w:val="clear" w:color="auto" w:fill="FFFFFF" w:themeFill="background1"/>
          </w:tcPr>
          <w:p w14:paraId="09D692B7"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rPr>
              <w:t xml:space="preserve">Li, </w:t>
            </w:r>
            <w:proofErr w:type="spellStart"/>
            <w:r w:rsidRPr="000F1AE4">
              <w:rPr>
                <w:color w:val="000000" w:themeColor="text1"/>
              </w:rPr>
              <w:t>Leckenby</w:t>
            </w:r>
            <w:proofErr w:type="spellEnd"/>
            <w:r w:rsidRPr="000F1AE4">
              <w:rPr>
                <w:color w:val="000000" w:themeColor="text1"/>
              </w:rPr>
              <w:t xml:space="preserve"> (2004)</w:t>
            </w:r>
          </w:p>
        </w:tc>
        <w:tc>
          <w:tcPr>
            <w:tcW w:w="683" w:type="dxa"/>
          </w:tcPr>
          <w:p w14:paraId="07C72ADC"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 xml:space="preserve">21 </w:t>
            </w:r>
          </w:p>
        </w:tc>
        <w:tc>
          <w:tcPr>
            <w:tcW w:w="4812" w:type="dxa"/>
          </w:tcPr>
          <w:p w14:paraId="7EC3EC1F"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 xml:space="preserve">Morimoto et </w:t>
            </w:r>
            <w:proofErr w:type="spellStart"/>
            <w:r w:rsidRPr="000F1AE4">
              <w:rPr>
                <w:color w:val="000000" w:themeColor="text1"/>
                <w:kern w:val="36"/>
              </w:rPr>
              <w:t>macias</w:t>
            </w:r>
            <w:proofErr w:type="spellEnd"/>
            <w:r w:rsidRPr="000F1AE4">
              <w:rPr>
                <w:color w:val="000000" w:themeColor="text1"/>
                <w:kern w:val="36"/>
              </w:rPr>
              <w:t xml:space="preserve"> (2009)</w:t>
            </w:r>
          </w:p>
        </w:tc>
      </w:tr>
      <w:tr w:rsidR="006B64A8" w:rsidRPr="000F1AE4" w14:paraId="36162BF3" w14:textId="77777777" w:rsidTr="00FB5847">
        <w:tc>
          <w:tcPr>
            <w:tcW w:w="683" w:type="dxa"/>
          </w:tcPr>
          <w:p w14:paraId="4E5B37E5" w14:textId="77777777" w:rsidR="006B64A8" w:rsidRPr="000F1AE4" w:rsidRDefault="006B64A8" w:rsidP="00FB5847">
            <w:pPr>
              <w:pStyle w:val="NormalWeb"/>
              <w:spacing w:before="0" w:beforeAutospacing="0" w:after="0" w:afterAutospacing="0" w:line="360" w:lineRule="auto"/>
              <w:jc w:val="both"/>
              <w:rPr>
                <w:color w:val="000000" w:themeColor="text1"/>
                <w:kern w:val="36"/>
              </w:rPr>
            </w:pPr>
            <w:r w:rsidRPr="000F1AE4">
              <w:rPr>
                <w:color w:val="000000" w:themeColor="text1"/>
                <w:kern w:val="36"/>
              </w:rPr>
              <w:t>10</w:t>
            </w:r>
          </w:p>
        </w:tc>
        <w:tc>
          <w:tcPr>
            <w:tcW w:w="3604" w:type="dxa"/>
            <w:shd w:val="clear" w:color="auto" w:fill="FFFFFF" w:themeFill="background1"/>
          </w:tcPr>
          <w:p w14:paraId="1C7C1B05"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Perraud (2013)</w:t>
            </w:r>
          </w:p>
        </w:tc>
        <w:tc>
          <w:tcPr>
            <w:tcW w:w="683" w:type="dxa"/>
          </w:tcPr>
          <w:p w14:paraId="60254596"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22</w:t>
            </w:r>
          </w:p>
        </w:tc>
        <w:tc>
          <w:tcPr>
            <w:tcW w:w="4812" w:type="dxa"/>
          </w:tcPr>
          <w:p w14:paraId="10EB833B" w14:textId="77777777" w:rsidR="006B64A8" w:rsidRPr="000F1AE4" w:rsidRDefault="006B64A8" w:rsidP="00FB5847">
            <w:pPr>
              <w:pStyle w:val="NormalWeb"/>
              <w:spacing w:before="0" w:beforeAutospacing="0" w:after="0" w:afterAutospacing="0" w:line="360" w:lineRule="auto"/>
              <w:rPr>
                <w:color w:val="000000" w:themeColor="text1"/>
                <w:kern w:val="36"/>
              </w:rPr>
            </w:pPr>
            <w:proofErr w:type="spellStart"/>
            <w:r w:rsidRPr="000F1AE4">
              <w:rPr>
                <w:color w:val="000000" w:themeColor="text1"/>
                <w:kern w:val="36"/>
              </w:rPr>
              <w:t>Chouk</w:t>
            </w:r>
            <w:proofErr w:type="spellEnd"/>
            <w:r w:rsidRPr="000F1AE4">
              <w:rPr>
                <w:color w:val="000000" w:themeColor="text1"/>
                <w:kern w:val="36"/>
              </w:rPr>
              <w:t xml:space="preserve"> et </w:t>
            </w:r>
            <w:proofErr w:type="spellStart"/>
            <w:r w:rsidRPr="000F1AE4">
              <w:rPr>
                <w:color w:val="000000" w:themeColor="text1"/>
                <w:kern w:val="36"/>
              </w:rPr>
              <w:t>Guiot</w:t>
            </w:r>
            <w:proofErr w:type="spellEnd"/>
            <w:r w:rsidRPr="000F1AE4">
              <w:rPr>
                <w:color w:val="000000" w:themeColor="text1"/>
                <w:kern w:val="36"/>
              </w:rPr>
              <w:t xml:space="preserve"> (2016)</w:t>
            </w:r>
          </w:p>
        </w:tc>
      </w:tr>
      <w:tr w:rsidR="006B64A8" w:rsidRPr="000F1AE4" w14:paraId="4BA57B2D" w14:textId="77777777" w:rsidTr="00FB5847">
        <w:tc>
          <w:tcPr>
            <w:tcW w:w="683" w:type="dxa"/>
          </w:tcPr>
          <w:p w14:paraId="0BA0E7FD" w14:textId="77777777" w:rsidR="006B64A8" w:rsidRPr="000F1AE4" w:rsidRDefault="006B64A8" w:rsidP="00FB5847">
            <w:pPr>
              <w:pStyle w:val="NormalWeb"/>
              <w:spacing w:before="0" w:beforeAutospacing="0" w:after="0" w:afterAutospacing="0" w:line="360" w:lineRule="auto"/>
              <w:jc w:val="both"/>
              <w:rPr>
                <w:color w:val="000000" w:themeColor="text1"/>
                <w:kern w:val="36"/>
              </w:rPr>
            </w:pPr>
            <w:r w:rsidRPr="000F1AE4">
              <w:rPr>
                <w:color w:val="000000" w:themeColor="text1"/>
                <w:kern w:val="36"/>
              </w:rPr>
              <w:t>11</w:t>
            </w:r>
          </w:p>
        </w:tc>
        <w:tc>
          <w:tcPr>
            <w:tcW w:w="3604" w:type="dxa"/>
            <w:shd w:val="clear" w:color="auto" w:fill="FFFFFF" w:themeFill="background1"/>
          </w:tcPr>
          <w:p w14:paraId="36F09F2A" w14:textId="77777777" w:rsidR="006B64A8" w:rsidRPr="000F1AE4" w:rsidRDefault="006B64A8" w:rsidP="00FB5847">
            <w:pPr>
              <w:pStyle w:val="NormalWeb"/>
              <w:spacing w:before="0" w:beforeAutospacing="0" w:after="0" w:afterAutospacing="0" w:line="360" w:lineRule="auto"/>
              <w:rPr>
                <w:color w:val="000000" w:themeColor="text1"/>
                <w:kern w:val="36"/>
              </w:rPr>
            </w:pPr>
            <w:proofErr w:type="spellStart"/>
            <w:r w:rsidRPr="000F1AE4">
              <w:rPr>
                <w:color w:val="000000" w:themeColor="text1"/>
                <w:kern w:val="36"/>
              </w:rPr>
              <w:t>McCoy</w:t>
            </w:r>
            <w:proofErr w:type="spellEnd"/>
            <w:r w:rsidRPr="000F1AE4">
              <w:rPr>
                <w:color w:val="000000" w:themeColor="text1"/>
                <w:kern w:val="36"/>
              </w:rPr>
              <w:t xml:space="preserve">, </w:t>
            </w:r>
            <w:proofErr w:type="spellStart"/>
            <w:r w:rsidRPr="000F1AE4">
              <w:rPr>
                <w:color w:val="000000" w:themeColor="text1"/>
                <w:kern w:val="36"/>
              </w:rPr>
              <w:t>Everard</w:t>
            </w:r>
            <w:proofErr w:type="spellEnd"/>
            <w:r w:rsidRPr="000F1AE4">
              <w:rPr>
                <w:color w:val="000000" w:themeColor="text1"/>
                <w:kern w:val="36"/>
              </w:rPr>
              <w:t xml:space="preserve">, </w:t>
            </w:r>
            <w:proofErr w:type="spellStart"/>
            <w:r w:rsidRPr="000F1AE4">
              <w:rPr>
                <w:color w:val="000000" w:themeColor="text1"/>
                <w:kern w:val="36"/>
              </w:rPr>
              <w:t>Galletta</w:t>
            </w:r>
            <w:proofErr w:type="spellEnd"/>
            <w:r w:rsidRPr="000F1AE4">
              <w:rPr>
                <w:color w:val="000000" w:themeColor="text1"/>
                <w:kern w:val="36"/>
              </w:rPr>
              <w:t>, Moody (2017)</w:t>
            </w:r>
          </w:p>
        </w:tc>
        <w:tc>
          <w:tcPr>
            <w:tcW w:w="683" w:type="dxa"/>
          </w:tcPr>
          <w:p w14:paraId="4816E852"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23</w:t>
            </w:r>
          </w:p>
        </w:tc>
        <w:tc>
          <w:tcPr>
            <w:tcW w:w="4812" w:type="dxa"/>
          </w:tcPr>
          <w:p w14:paraId="31DB785E" w14:textId="77777777" w:rsidR="006B64A8" w:rsidRPr="000F1AE4" w:rsidRDefault="006B64A8" w:rsidP="00FB5847">
            <w:pPr>
              <w:pStyle w:val="NormalWeb"/>
              <w:spacing w:before="0" w:beforeAutospacing="0" w:after="0" w:afterAutospacing="0" w:line="360" w:lineRule="auto"/>
              <w:rPr>
                <w:color w:val="000000" w:themeColor="text1"/>
                <w:kern w:val="36"/>
              </w:rPr>
            </w:pPr>
            <w:proofErr w:type="spellStart"/>
            <w:r w:rsidRPr="000F1AE4">
              <w:rPr>
                <w:color w:val="000000" w:themeColor="text1"/>
                <w:kern w:val="36"/>
              </w:rPr>
              <w:t>Fakhir</w:t>
            </w:r>
            <w:proofErr w:type="spellEnd"/>
            <w:r w:rsidRPr="000F1AE4">
              <w:rPr>
                <w:color w:val="000000" w:themeColor="text1"/>
                <w:kern w:val="36"/>
              </w:rPr>
              <w:t xml:space="preserve"> (2021)</w:t>
            </w:r>
          </w:p>
        </w:tc>
      </w:tr>
      <w:tr w:rsidR="006B64A8" w:rsidRPr="000F1AE4" w14:paraId="441FF53A" w14:textId="77777777" w:rsidTr="00FB5847">
        <w:tc>
          <w:tcPr>
            <w:tcW w:w="683" w:type="dxa"/>
          </w:tcPr>
          <w:p w14:paraId="26733CB3" w14:textId="77777777" w:rsidR="006B64A8" w:rsidRPr="000F1AE4" w:rsidRDefault="006B64A8" w:rsidP="00FB5847">
            <w:pPr>
              <w:pStyle w:val="NormalWeb"/>
              <w:spacing w:before="0" w:beforeAutospacing="0" w:after="0" w:afterAutospacing="0" w:line="360" w:lineRule="auto"/>
              <w:jc w:val="both"/>
              <w:rPr>
                <w:color w:val="000000" w:themeColor="text1"/>
                <w:kern w:val="36"/>
              </w:rPr>
            </w:pPr>
            <w:r w:rsidRPr="000F1AE4">
              <w:rPr>
                <w:color w:val="000000" w:themeColor="text1"/>
                <w:kern w:val="36"/>
              </w:rPr>
              <w:t>12</w:t>
            </w:r>
          </w:p>
        </w:tc>
        <w:tc>
          <w:tcPr>
            <w:tcW w:w="3604" w:type="dxa"/>
          </w:tcPr>
          <w:p w14:paraId="2DEC6037" w14:textId="77777777" w:rsidR="006B64A8" w:rsidRPr="000F1AE4" w:rsidRDefault="006B64A8" w:rsidP="00FB5847">
            <w:pPr>
              <w:pStyle w:val="NormalWeb"/>
              <w:spacing w:before="0" w:beforeAutospacing="0" w:after="0" w:afterAutospacing="0" w:line="360" w:lineRule="auto"/>
              <w:rPr>
                <w:color w:val="000000" w:themeColor="text1"/>
                <w:kern w:val="36"/>
              </w:rPr>
            </w:pPr>
            <w:proofErr w:type="spellStart"/>
            <w:r w:rsidRPr="000F1AE4">
              <w:rPr>
                <w:color w:val="000000" w:themeColor="text1"/>
                <w:kern w:val="36"/>
              </w:rPr>
              <w:t>McCoy</w:t>
            </w:r>
            <w:proofErr w:type="spellEnd"/>
            <w:r w:rsidRPr="000F1AE4">
              <w:rPr>
                <w:color w:val="000000" w:themeColor="text1"/>
                <w:kern w:val="36"/>
              </w:rPr>
              <w:t xml:space="preserve">, </w:t>
            </w:r>
            <w:proofErr w:type="spellStart"/>
            <w:r w:rsidRPr="000F1AE4">
              <w:rPr>
                <w:color w:val="000000" w:themeColor="text1"/>
                <w:kern w:val="36"/>
              </w:rPr>
              <w:t>Everard</w:t>
            </w:r>
            <w:proofErr w:type="spellEnd"/>
            <w:r w:rsidRPr="000F1AE4">
              <w:rPr>
                <w:color w:val="000000" w:themeColor="text1"/>
                <w:kern w:val="36"/>
              </w:rPr>
              <w:t xml:space="preserve">, Polak, </w:t>
            </w:r>
            <w:proofErr w:type="spellStart"/>
            <w:r w:rsidRPr="000F1AE4">
              <w:rPr>
                <w:color w:val="000000" w:themeColor="text1"/>
                <w:kern w:val="36"/>
              </w:rPr>
              <w:t>Galleta</w:t>
            </w:r>
            <w:proofErr w:type="spellEnd"/>
            <w:r w:rsidRPr="000F1AE4">
              <w:rPr>
                <w:color w:val="000000" w:themeColor="text1"/>
                <w:kern w:val="36"/>
              </w:rPr>
              <w:t xml:space="preserve"> (2008)</w:t>
            </w:r>
          </w:p>
        </w:tc>
        <w:tc>
          <w:tcPr>
            <w:tcW w:w="683" w:type="dxa"/>
          </w:tcPr>
          <w:p w14:paraId="6033F8DE" w14:textId="77777777" w:rsidR="006B64A8" w:rsidRPr="000F1AE4" w:rsidRDefault="006B64A8" w:rsidP="00FB5847">
            <w:pPr>
              <w:pStyle w:val="NormalWeb"/>
              <w:spacing w:before="0" w:beforeAutospacing="0" w:after="0" w:afterAutospacing="0" w:line="360" w:lineRule="auto"/>
              <w:rPr>
                <w:color w:val="000000" w:themeColor="text1"/>
                <w:kern w:val="36"/>
              </w:rPr>
            </w:pPr>
            <w:r w:rsidRPr="000F1AE4">
              <w:rPr>
                <w:color w:val="000000" w:themeColor="text1"/>
                <w:kern w:val="36"/>
              </w:rPr>
              <w:t>24</w:t>
            </w:r>
          </w:p>
        </w:tc>
        <w:tc>
          <w:tcPr>
            <w:tcW w:w="4812" w:type="dxa"/>
          </w:tcPr>
          <w:p w14:paraId="44DF4326" w14:textId="77777777" w:rsidR="006B64A8" w:rsidRPr="000F1AE4" w:rsidRDefault="006B64A8" w:rsidP="00FB5847">
            <w:pPr>
              <w:pStyle w:val="NormalWeb"/>
              <w:spacing w:before="0" w:beforeAutospacing="0" w:after="0" w:afterAutospacing="0" w:line="360" w:lineRule="auto"/>
              <w:rPr>
                <w:color w:val="000000" w:themeColor="text1"/>
                <w:kern w:val="36"/>
              </w:rPr>
            </w:pPr>
            <w:proofErr w:type="spellStart"/>
            <w:r w:rsidRPr="000F1AE4">
              <w:rPr>
                <w:rStyle w:val="nlmarticle-title"/>
                <w:color w:val="000000" w:themeColor="text1"/>
                <w:lang w:val="en-US"/>
              </w:rPr>
              <w:t>Boerman</w:t>
            </w:r>
            <w:proofErr w:type="spellEnd"/>
            <w:r w:rsidRPr="000F1AE4">
              <w:rPr>
                <w:rStyle w:val="nlmarticle-title"/>
                <w:color w:val="000000" w:themeColor="text1"/>
                <w:lang w:val="en-US"/>
              </w:rPr>
              <w:t xml:space="preserve">, </w:t>
            </w:r>
            <w:proofErr w:type="spellStart"/>
            <w:r w:rsidRPr="000F1AE4">
              <w:rPr>
                <w:rStyle w:val="nlmarticle-title"/>
                <w:color w:val="000000" w:themeColor="text1"/>
                <w:lang w:val="en-US"/>
              </w:rPr>
              <w:t>Kruikemeier</w:t>
            </w:r>
            <w:proofErr w:type="spellEnd"/>
            <w:r w:rsidRPr="000F1AE4">
              <w:rPr>
                <w:rStyle w:val="nlmarticle-title"/>
                <w:color w:val="000000" w:themeColor="text1"/>
                <w:lang w:val="en-US"/>
              </w:rPr>
              <w:t xml:space="preserve">, </w:t>
            </w:r>
            <w:proofErr w:type="spellStart"/>
            <w:r w:rsidRPr="000F1AE4">
              <w:rPr>
                <w:rStyle w:val="nlmarticle-title"/>
                <w:color w:val="000000" w:themeColor="text1"/>
                <w:lang w:val="en-US"/>
              </w:rPr>
              <w:t>Zuiderveen</w:t>
            </w:r>
            <w:proofErr w:type="spellEnd"/>
            <w:r w:rsidRPr="000F1AE4">
              <w:rPr>
                <w:rStyle w:val="nlmarticle-title"/>
                <w:color w:val="000000" w:themeColor="text1"/>
                <w:lang w:val="en-US"/>
              </w:rPr>
              <w:t xml:space="preserve"> </w:t>
            </w:r>
            <w:proofErr w:type="spellStart"/>
            <w:r w:rsidRPr="000F1AE4">
              <w:rPr>
                <w:rStyle w:val="nlmarticle-title"/>
                <w:color w:val="000000" w:themeColor="text1"/>
                <w:lang w:val="en-US"/>
              </w:rPr>
              <w:t>Borgesius</w:t>
            </w:r>
            <w:proofErr w:type="spellEnd"/>
            <w:r w:rsidRPr="000F1AE4">
              <w:rPr>
                <w:rStyle w:val="nlmarticle-title"/>
                <w:color w:val="000000" w:themeColor="text1"/>
                <w:lang w:val="en-US"/>
              </w:rPr>
              <w:t xml:space="preserve"> (2016)</w:t>
            </w:r>
          </w:p>
        </w:tc>
      </w:tr>
    </w:tbl>
    <w:p w14:paraId="1FC2E8D2" w14:textId="6E7F8E16" w:rsidR="001C263B" w:rsidRPr="006B64A8" w:rsidRDefault="001C263B" w:rsidP="006B64A8">
      <w:pPr>
        <w:spacing w:line="360" w:lineRule="auto"/>
        <w:rPr>
          <w:rFonts w:ascii="Times New Roman" w:hAnsi="Times New Roman" w:cs="Times New Roman"/>
          <w:color w:val="000000" w:themeColor="text1"/>
          <w:sz w:val="24"/>
          <w:szCs w:val="24"/>
          <w:shd w:val="clear" w:color="auto" w:fill="FFFFFF"/>
        </w:rPr>
      </w:pPr>
    </w:p>
    <w:sectPr w:rsidR="001C263B" w:rsidRPr="006B64A8" w:rsidSect="007F5C4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35E6D" w14:textId="77777777" w:rsidR="00016E6D" w:rsidRDefault="00016E6D" w:rsidP="001E0DBF">
      <w:pPr>
        <w:spacing w:after="0" w:line="240" w:lineRule="auto"/>
      </w:pPr>
      <w:r>
        <w:separator/>
      </w:r>
    </w:p>
  </w:endnote>
  <w:endnote w:type="continuationSeparator" w:id="0">
    <w:p w14:paraId="33CF7630" w14:textId="77777777" w:rsidR="00016E6D" w:rsidRDefault="00016E6D" w:rsidP="001E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Times-Roman">
    <w:altName w:val="Yu Gothic"/>
    <w:panose1 w:val="00000000000000000000"/>
    <w:charset w:val="80"/>
    <w:family w:val="roman"/>
    <w:notTrueType/>
    <w:pitch w:val="default"/>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252134"/>
      <w:docPartObj>
        <w:docPartGallery w:val="Page Numbers (Bottom of Page)"/>
        <w:docPartUnique/>
      </w:docPartObj>
    </w:sdtPr>
    <w:sdtEndPr>
      <w:rPr>
        <w:rFonts w:ascii="Times New Roman" w:hAnsi="Times New Roman" w:cs="Times New Roman"/>
      </w:rPr>
    </w:sdtEndPr>
    <w:sdtContent>
      <w:p w14:paraId="14EC54DF" w14:textId="030D3FB9" w:rsidR="00AE01F1" w:rsidRPr="006B64A8" w:rsidRDefault="00AE01F1">
        <w:pPr>
          <w:pStyle w:val="Pieddepage"/>
          <w:jc w:val="center"/>
          <w:rPr>
            <w:rFonts w:ascii="Times New Roman" w:hAnsi="Times New Roman" w:cs="Times New Roman"/>
          </w:rPr>
        </w:pPr>
        <w:r w:rsidRPr="006B64A8">
          <w:rPr>
            <w:rFonts w:ascii="Times New Roman" w:hAnsi="Times New Roman" w:cs="Times New Roman"/>
          </w:rPr>
          <w:fldChar w:fldCharType="begin"/>
        </w:r>
        <w:r w:rsidRPr="006B64A8">
          <w:rPr>
            <w:rFonts w:ascii="Times New Roman" w:hAnsi="Times New Roman" w:cs="Times New Roman"/>
          </w:rPr>
          <w:instrText>PAGE   \* MERGEFORMAT</w:instrText>
        </w:r>
        <w:r w:rsidRPr="006B64A8">
          <w:rPr>
            <w:rFonts w:ascii="Times New Roman" w:hAnsi="Times New Roman" w:cs="Times New Roman"/>
          </w:rPr>
          <w:fldChar w:fldCharType="separate"/>
        </w:r>
        <w:r w:rsidR="002D44EE">
          <w:rPr>
            <w:rFonts w:ascii="Times New Roman" w:hAnsi="Times New Roman" w:cs="Times New Roman"/>
            <w:noProof/>
          </w:rPr>
          <w:t>9</w:t>
        </w:r>
        <w:r w:rsidRPr="006B64A8">
          <w:rPr>
            <w:rFonts w:ascii="Times New Roman" w:hAnsi="Times New Roman" w:cs="Times New Roman"/>
          </w:rPr>
          <w:fldChar w:fldCharType="end"/>
        </w:r>
      </w:p>
    </w:sdtContent>
  </w:sdt>
  <w:p w14:paraId="49809BE5" w14:textId="77777777" w:rsidR="00AE01F1" w:rsidRDefault="00AE01F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200823"/>
      <w:docPartObj>
        <w:docPartGallery w:val="Page Numbers (Bottom of Page)"/>
        <w:docPartUnique/>
      </w:docPartObj>
    </w:sdtPr>
    <w:sdtEndPr>
      <w:rPr>
        <w:rFonts w:ascii="Times New Roman" w:hAnsi="Times New Roman" w:cs="Times New Roman"/>
      </w:rPr>
    </w:sdtEndPr>
    <w:sdtContent>
      <w:p w14:paraId="46BEFF8F" w14:textId="3BC6397D" w:rsidR="006B64A8" w:rsidRPr="006B64A8" w:rsidRDefault="006B64A8">
        <w:pPr>
          <w:pStyle w:val="Pieddepage"/>
          <w:jc w:val="center"/>
          <w:rPr>
            <w:rFonts w:ascii="Times New Roman" w:hAnsi="Times New Roman" w:cs="Times New Roman"/>
          </w:rPr>
        </w:pPr>
        <w:r w:rsidRPr="006B64A8">
          <w:rPr>
            <w:rFonts w:ascii="Times New Roman" w:hAnsi="Times New Roman" w:cs="Times New Roman"/>
          </w:rPr>
          <w:fldChar w:fldCharType="begin"/>
        </w:r>
        <w:r w:rsidRPr="006B64A8">
          <w:rPr>
            <w:rFonts w:ascii="Times New Roman" w:hAnsi="Times New Roman" w:cs="Times New Roman"/>
          </w:rPr>
          <w:instrText>PAGE   \* MERGEFORMAT</w:instrText>
        </w:r>
        <w:r w:rsidRPr="006B64A8">
          <w:rPr>
            <w:rFonts w:ascii="Times New Roman" w:hAnsi="Times New Roman" w:cs="Times New Roman"/>
          </w:rPr>
          <w:fldChar w:fldCharType="separate"/>
        </w:r>
        <w:r w:rsidR="002D44EE">
          <w:rPr>
            <w:rFonts w:ascii="Times New Roman" w:hAnsi="Times New Roman" w:cs="Times New Roman"/>
            <w:noProof/>
          </w:rPr>
          <w:t>18</w:t>
        </w:r>
        <w:r w:rsidRPr="006B64A8">
          <w:rPr>
            <w:rFonts w:ascii="Times New Roman" w:hAnsi="Times New Roman" w:cs="Times New Roman"/>
          </w:rPr>
          <w:fldChar w:fldCharType="end"/>
        </w:r>
      </w:p>
    </w:sdtContent>
  </w:sdt>
  <w:p w14:paraId="24C05639" w14:textId="77777777" w:rsidR="006B64A8" w:rsidRDefault="006B64A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BD1C8" w14:textId="77777777" w:rsidR="00016E6D" w:rsidRDefault="00016E6D" w:rsidP="001E0DBF">
      <w:pPr>
        <w:spacing w:after="0" w:line="240" w:lineRule="auto"/>
      </w:pPr>
      <w:r>
        <w:separator/>
      </w:r>
    </w:p>
  </w:footnote>
  <w:footnote w:type="continuationSeparator" w:id="0">
    <w:p w14:paraId="1715C8B6" w14:textId="77777777" w:rsidR="00016E6D" w:rsidRDefault="00016E6D" w:rsidP="001E0DBF">
      <w:pPr>
        <w:spacing w:after="0" w:line="240" w:lineRule="auto"/>
      </w:pPr>
      <w:r>
        <w:continuationSeparator/>
      </w:r>
    </w:p>
  </w:footnote>
  <w:footnote w:id="1">
    <w:p w14:paraId="400A154B" w14:textId="0C75B07E" w:rsidR="0097587A" w:rsidRPr="003C7AEC" w:rsidRDefault="0097587A">
      <w:pPr>
        <w:pStyle w:val="Notedebasdepage"/>
        <w:rPr>
          <w:rFonts w:ascii="Times New Roman" w:hAnsi="Times New Roman" w:cs="Times New Roman"/>
        </w:rPr>
      </w:pPr>
      <w:r>
        <w:rPr>
          <w:rStyle w:val="Marquenotebasdepage"/>
        </w:rPr>
        <w:footnoteRef/>
      </w:r>
      <w:r>
        <w:t xml:space="preserve"> </w:t>
      </w:r>
      <w:r w:rsidR="003D7A7D" w:rsidRPr="003C7AEC">
        <w:rPr>
          <w:rFonts w:ascii="Times New Roman" w:hAnsi="Times New Roman" w:cs="Times New Roman"/>
        </w:rPr>
        <w:t>+31% en 2021, 1501 millions d’euros et 20% du marché de l’e-publicité</w:t>
      </w:r>
      <w:r w:rsidR="003D7A70">
        <w:rPr>
          <w:rFonts w:ascii="Times New Roman" w:hAnsi="Times New Roman" w:cs="Times New Roman"/>
        </w:rPr>
        <w:t xml:space="preserve">, selon </w:t>
      </w:r>
      <w:r w:rsidRPr="003C7AEC">
        <w:rPr>
          <w:rFonts w:ascii="Times New Roman" w:hAnsi="Times New Roman" w:cs="Times New Roman"/>
        </w:rPr>
        <w:t>27</w:t>
      </w:r>
      <w:r w:rsidRPr="003C7AEC">
        <w:rPr>
          <w:rFonts w:ascii="Times New Roman" w:hAnsi="Times New Roman" w:cs="Times New Roman"/>
          <w:vertAlign w:val="superscript"/>
        </w:rPr>
        <w:t>ème</w:t>
      </w:r>
      <w:r w:rsidRPr="003C7AEC">
        <w:rPr>
          <w:rFonts w:ascii="Times New Roman" w:hAnsi="Times New Roman" w:cs="Times New Roman"/>
        </w:rPr>
        <w:t xml:space="preserve"> observatoire de l’e-publicité février 2022</w:t>
      </w:r>
    </w:p>
  </w:footnote>
  <w:footnote w:id="2">
    <w:p w14:paraId="11D5210F" w14:textId="108F71FA" w:rsidR="003D7A7D" w:rsidRPr="003C7AEC" w:rsidRDefault="003D7A7D">
      <w:pPr>
        <w:pStyle w:val="Notedebasdepage"/>
        <w:rPr>
          <w:rFonts w:ascii="Times New Roman" w:hAnsi="Times New Roman" w:cs="Times New Roman"/>
        </w:rPr>
      </w:pPr>
      <w:r w:rsidRPr="003C7AEC">
        <w:rPr>
          <w:rStyle w:val="Marquenotebasdepage"/>
          <w:rFonts w:ascii="Times New Roman" w:hAnsi="Times New Roman" w:cs="Times New Roman"/>
        </w:rPr>
        <w:footnoteRef/>
      </w:r>
      <w:r w:rsidRPr="003C7AEC">
        <w:rPr>
          <w:rFonts w:ascii="Times New Roman" w:hAnsi="Times New Roman" w:cs="Times New Roman"/>
        </w:rPr>
        <w:t xml:space="preserve"> </w:t>
      </w:r>
      <w:r w:rsidR="006B64A8">
        <w:rPr>
          <w:rFonts w:ascii="Times New Roman" w:hAnsi="Times New Roman" w:cs="Times New Roman"/>
        </w:rPr>
        <w:t>3h53</w:t>
      </w:r>
      <w:r w:rsidR="004B4248">
        <w:rPr>
          <w:rFonts w:ascii="Times New Roman" w:hAnsi="Times New Roman" w:cs="Times New Roman"/>
        </w:rPr>
        <w:t xml:space="preserve"> </w:t>
      </w:r>
      <w:r w:rsidR="006B64A8">
        <w:rPr>
          <w:rFonts w:ascii="Times New Roman" w:hAnsi="Times New Roman" w:cs="Times New Roman"/>
        </w:rPr>
        <w:t>par jour</w:t>
      </w:r>
      <w:r w:rsidR="00C75971">
        <w:rPr>
          <w:rFonts w:ascii="Times New Roman" w:hAnsi="Times New Roman" w:cs="Times New Roman"/>
        </w:rPr>
        <w:t xml:space="preserve"> sur </w:t>
      </w:r>
      <w:r w:rsidR="009C2AAD">
        <w:rPr>
          <w:rFonts w:ascii="Times New Roman" w:hAnsi="Times New Roman" w:cs="Times New Roman"/>
        </w:rPr>
        <w:t>I</w:t>
      </w:r>
      <w:r w:rsidR="00C75971">
        <w:rPr>
          <w:rFonts w:ascii="Times New Roman" w:hAnsi="Times New Roman" w:cs="Times New Roman"/>
        </w:rPr>
        <w:t xml:space="preserve">nternet en 2021, </w:t>
      </w:r>
      <w:r w:rsidR="006B64A8">
        <w:rPr>
          <w:rFonts w:ascii="Times New Roman" w:hAnsi="Times New Roman" w:cs="Times New Roman"/>
        </w:rPr>
        <w:t>tou</w:t>
      </w:r>
      <w:r w:rsidR="009C2AAD">
        <w:rPr>
          <w:rFonts w:ascii="Times New Roman" w:hAnsi="Times New Roman" w:cs="Times New Roman"/>
        </w:rPr>
        <w:t>t</w:t>
      </w:r>
      <w:r w:rsidR="006B64A8">
        <w:rPr>
          <w:rFonts w:ascii="Times New Roman" w:hAnsi="Times New Roman" w:cs="Times New Roman"/>
        </w:rPr>
        <w:t xml:space="preserve"> écran confondu</w:t>
      </w:r>
      <w:r w:rsidR="00C75971">
        <w:rPr>
          <w:rFonts w:ascii="Times New Roman" w:hAnsi="Times New Roman" w:cs="Times New Roman"/>
        </w:rPr>
        <w:t>, pour les 15-24 ans selon Médiamétrie, étude publiée le 10 février 2022</w:t>
      </w:r>
    </w:p>
  </w:footnote>
  <w:footnote w:id="3">
    <w:p w14:paraId="42B87625" w14:textId="02B475DE" w:rsidR="00C2497E" w:rsidRPr="00C179F0" w:rsidRDefault="00C2497E">
      <w:pPr>
        <w:pStyle w:val="Notedebasdepage"/>
        <w:rPr>
          <w:rFonts w:ascii="Times New Roman" w:hAnsi="Times New Roman" w:cs="Times New Roman"/>
        </w:rPr>
      </w:pPr>
      <w:r w:rsidRPr="003C7AEC">
        <w:rPr>
          <w:rStyle w:val="Marquenotebasdepage"/>
          <w:rFonts w:ascii="Times New Roman" w:hAnsi="Times New Roman" w:cs="Times New Roman"/>
        </w:rPr>
        <w:footnoteRef/>
      </w:r>
      <w:r w:rsidRPr="003C7AEC">
        <w:rPr>
          <w:rFonts w:ascii="Times New Roman" w:hAnsi="Times New Roman" w:cs="Times New Roman"/>
        </w:rPr>
        <w:t xml:space="preserve"> Depuis 2002, année du premier colloque de marketing direct</w:t>
      </w:r>
      <w:r w:rsidR="002C5C56" w:rsidRPr="003C7AEC">
        <w:rPr>
          <w:rFonts w:ascii="Times New Roman" w:hAnsi="Times New Roman" w:cs="Times New Roman"/>
        </w:rPr>
        <w:t xml:space="preserve"> et de la publication de la première échelle de mesure de l’intrusion publicitaire perçue par Li, Edwards et Lee</w:t>
      </w:r>
      <w:r w:rsidR="00C179F0" w:rsidRPr="003C7AEC">
        <w:rPr>
          <w:rFonts w:ascii="Times New Roman" w:hAnsi="Times New Roman" w:cs="Times New Roman"/>
        </w:rPr>
        <w:t xml:space="preserve"> (2002) à la suite d’une exposition à la publicité display sur internet.</w:t>
      </w:r>
      <w:r w:rsidR="00C179F0">
        <w:rPr>
          <w:rFonts w:ascii="Times New Roman" w:hAnsi="Times New Roman" w:cs="Times New Roman"/>
        </w:rPr>
        <w:t xml:space="preserve"> </w:t>
      </w:r>
    </w:p>
  </w:footnote>
  <w:footnote w:id="4">
    <w:p w14:paraId="1023AEA7" w14:textId="6334CDA8" w:rsidR="00E1209B" w:rsidRDefault="00E1209B">
      <w:pPr>
        <w:pStyle w:val="Notedebasdepage"/>
      </w:pPr>
      <w:r>
        <w:rPr>
          <w:rStyle w:val="Marquenotebasdepage"/>
        </w:rPr>
        <w:footnoteRef/>
      </w:r>
      <w:r>
        <w:t xml:space="preserve"> </w:t>
      </w:r>
      <w:r w:rsidRPr="0054088D">
        <w:rPr>
          <w:rFonts w:ascii="Times New Roman" w:hAnsi="Times New Roman" w:cs="Times New Roman"/>
        </w:rPr>
        <w:t>Le capping est une technique qui permet de limiter l’exposition répétée d’un internaute à une même annonce dans le but de limiter des effets d’intrusion</w:t>
      </w:r>
      <w:r>
        <w:rPr>
          <w:rFonts w:ascii="Times New Roman" w:hAnsi="Times New Roman" w:cs="Times New Roman"/>
        </w:rPr>
        <w:t xml:space="preserve">, </w:t>
      </w:r>
      <w:r w:rsidRPr="0054088D">
        <w:rPr>
          <w:rFonts w:ascii="Times New Roman" w:hAnsi="Times New Roman" w:cs="Times New Roman"/>
        </w:rPr>
        <w:t xml:space="preserve">d’irritation </w:t>
      </w:r>
      <w:r>
        <w:rPr>
          <w:rFonts w:ascii="Times New Roman" w:hAnsi="Times New Roman" w:cs="Times New Roman"/>
        </w:rPr>
        <w:t xml:space="preserve">ou </w:t>
      </w:r>
      <w:r w:rsidRPr="0054088D">
        <w:rPr>
          <w:rFonts w:ascii="Times New Roman" w:hAnsi="Times New Roman" w:cs="Times New Roman"/>
        </w:rPr>
        <w:t>de lassitude</w:t>
      </w:r>
      <w:r>
        <w:rPr>
          <w:rFonts w:ascii="Times New Roman" w:hAnsi="Times New Roman" w:cs="Times New Roman"/>
        </w:rPr>
        <w:t>.</w:t>
      </w:r>
    </w:p>
  </w:footnote>
  <w:footnote w:id="5">
    <w:p w14:paraId="2A1FDB1C" w14:textId="3332DC9E" w:rsidR="004B19DA" w:rsidRPr="00B91CC7" w:rsidRDefault="004B19DA">
      <w:pPr>
        <w:pStyle w:val="Notedebasdepage"/>
        <w:rPr>
          <w:rFonts w:ascii="Times New Roman" w:hAnsi="Times New Roman" w:cs="Times New Roman"/>
        </w:rPr>
      </w:pPr>
      <w:r w:rsidRPr="00B91CC7">
        <w:rPr>
          <w:rStyle w:val="Marquenotebasdepage"/>
          <w:rFonts w:ascii="Times New Roman" w:hAnsi="Times New Roman" w:cs="Times New Roman"/>
        </w:rPr>
        <w:footnoteRef/>
      </w:r>
      <w:r w:rsidRPr="00B91CC7">
        <w:rPr>
          <w:rFonts w:ascii="Times New Roman" w:hAnsi="Times New Roman" w:cs="Times New Roman"/>
        </w:rPr>
        <w:t xml:space="preserve"> </w:t>
      </w:r>
      <w:r w:rsidR="00B91CC7" w:rsidRPr="00B91CC7">
        <w:rPr>
          <w:rFonts w:ascii="Times New Roman" w:hAnsi="Times New Roman" w:cs="Times New Roman"/>
        </w:rPr>
        <w:t xml:space="preserve">Le modèle </w:t>
      </w:r>
      <w:r w:rsidRPr="00B91CC7">
        <w:rPr>
          <w:rFonts w:ascii="Times New Roman" w:hAnsi="Times New Roman" w:cs="Times New Roman"/>
        </w:rPr>
        <w:t>se limitait pour les antécédents à la valeur informative</w:t>
      </w:r>
      <w:r w:rsidR="00B91CC7" w:rsidRPr="00B91CC7">
        <w:rPr>
          <w:rFonts w:ascii="Times New Roman" w:hAnsi="Times New Roman" w:cs="Times New Roman"/>
        </w:rPr>
        <w:t>,</w:t>
      </w:r>
      <w:r w:rsidRPr="00B91CC7">
        <w:rPr>
          <w:rFonts w:ascii="Times New Roman" w:hAnsi="Times New Roman" w:cs="Times New Roman"/>
        </w:rPr>
        <w:t xml:space="preserve"> la congruence et l’implication cognitive</w:t>
      </w:r>
      <w:r w:rsidR="00B91CC7" w:rsidRPr="00B91CC7">
        <w:rPr>
          <w:rFonts w:ascii="Times New Roman" w:hAnsi="Times New Roman" w:cs="Times New Roman"/>
        </w:rPr>
        <w:t xml:space="preserve"> et pour les conséquences à l’irritation et l’évitement.</w:t>
      </w:r>
    </w:p>
  </w:footnote>
  <w:footnote w:id="6">
    <w:p w14:paraId="5212F24C" w14:textId="4E2DEE5E" w:rsidR="00B7224A" w:rsidRDefault="00B7224A" w:rsidP="00B7224A">
      <w:pPr>
        <w:pStyle w:val="Notedebasdepage"/>
      </w:pPr>
      <w:r>
        <w:rPr>
          <w:rStyle w:val="Marquenotebasdepage"/>
        </w:rPr>
        <w:footnoteRef/>
      </w:r>
      <w:r>
        <w:t xml:space="preserve"> </w:t>
      </w:r>
      <w:r w:rsidR="00C7270A" w:rsidRPr="005D0AB7">
        <w:rPr>
          <w:rFonts w:ascii="Times New Roman" w:hAnsi="Times New Roman" w:cs="Times New Roman"/>
          <w:color w:val="000000" w:themeColor="text1"/>
        </w:rPr>
        <w:t>Caractéristiques</w:t>
      </w:r>
      <w:r w:rsidRPr="005D0AB7">
        <w:rPr>
          <w:rFonts w:ascii="Times New Roman" w:hAnsi="Times New Roman" w:cs="Times New Roman"/>
          <w:color w:val="000000" w:themeColor="text1"/>
        </w:rPr>
        <w:t xml:space="preserve"> de l’annonce, conte</w:t>
      </w:r>
      <w:r>
        <w:rPr>
          <w:rFonts w:ascii="Times New Roman" w:hAnsi="Times New Roman" w:cs="Times New Roman"/>
          <w:color w:val="000000" w:themeColor="text1"/>
        </w:rPr>
        <w:t>x</w:t>
      </w:r>
      <w:r w:rsidRPr="005D0AB7">
        <w:rPr>
          <w:rFonts w:ascii="Times New Roman" w:hAnsi="Times New Roman" w:cs="Times New Roman"/>
          <w:color w:val="000000" w:themeColor="text1"/>
        </w:rPr>
        <w:t>te d’affichage</w:t>
      </w:r>
      <w:r>
        <w:rPr>
          <w:rFonts w:ascii="Times New Roman" w:hAnsi="Times New Roman" w:cs="Times New Roman"/>
          <w:color w:val="000000" w:themeColor="text1"/>
        </w:rPr>
        <w:t xml:space="preserve"> et site internet éditeur</w:t>
      </w:r>
      <w:r w:rsidRPr="005D0AB7">
        <w:rPr>
          <w:rFonts w:ascii="Times New Roman" w:hAnsi="Times New Roman" w:cs="Times New Roman"/>
          <w:color w:val="000000" w:themeColor="text1"/>
        </w:rPr>
        <w:t>, modalité d’affichage</w:t>
      </w:r>
      <w:r>
        <w:rPr>
          <w:rFonts w:ascii="Times New Roman" w:hAnsi="Times New Roman" w:cs="Times New Roman"/>
          <w:color w:val="000000" w:themeColor="text1"/>
        </w:rPr>
        <w:t xml:space="preserve"> et caractéristiques du format d’affichage</w:t>
      </w:r>
    </w:p>
  </w:footnote>
  <w:footnote w:id="7">
    <w:p w14:paraId="0382E650" w14:textId="2645C463" w:rsidR="006B64A8" w:rsidRDefault="006B64A8" w:rsidP="006B64A8">
      <w:pPr>
        <w:pStyle w:val="Notedebasdepage"/>
        <w:ind w:left="-567" w:right="-569"/>
        <w:jc w:val="both"/>
        <w:rPr>
          <w:rFonts w:ascii="Times New Roman" w:hAnsi="Times New Roman"/>
          <w:sz w:val="18"/>
          <w:szCs w:val="18"/>
        </w:rPr>
      </w:pPr>
      <w:r>
        <w:rPr>
          <w:rStyle w:val="Marquenotebasdepage"/>
        </w:rPr>
        <w:footnoteRef/>
      </w:r>
      <w:r>
        <w:t xml:space="preserve"> </w:t>
      </w:r>
      <w:r w:rsidRPr="00486525">
        <w:rPr>
          <w:rFonts w:ascii="Times New Roman" w:hAnsi="Times New Roman"/>
          <w:sz w:val="18"/>
          <w:szCs w:val="18"/>
        </w:rPr>
        <w:t xml:space="preserve">Un </w:t>
      </w:r>
      <w:proofErr w:type="spellStart"/>
      <w:r w:rsidRPr="00486525">
        <w:rPr>
          <w:rFonts w:ascii="Times New Roman" w:hAnsi="Times New Roman"/>
          <w:sz w:val="18"/>
          <w:szCs w:val="18"/>
        </w:rPr>
        <w:t>superstitiel</w:t>
      </w:r>
      <w:proofErr w:type="spellEnd"/>
      <w:r w:rsidRPr="00486525">
        <w:rPr>
          <w:rFonts w:ascii="Times New Roman" w:hAnsi="Times New Roman"/>
          <w:sz w:val="18"/>
          <w:szCs w:val="18"/>
        </w:rPr>
        <w:t xml:space="preserve"> flottant est une annonce publicitaire qui s’affiche sur la page </w:t>
      </w:r>
      <w:r>
        <w:rPr>
          <w:rFonts w:ascii="Times New Roman" w:hAnsi="Times New Roman"/>
          <w:sz w:val="18"/>
          <w:szCs w:val="18"/>
        </w:rPr>
        <w:t xml:space="preserve">consultée </w:t>
      </w:r>
      <w:r w:rsidRPr="00486525">
        <w:rPr>
          <w:rFonts w:ascii="Times New Roman" w:hAnsi="Times New Roman"/>
          <w:sz w:val="18"/>
          <w:szCs w:val="18"/>
        </w:rPr>
        <w:t xml:space="preserve">après </w:t>
      </w:r>
      <w:r>
        <w:rPr>
          <w:rFonts w:ascii="Times New Roman" w:hAnsi="Times New Roman"/>
          <w:sz w:val="18"/>
          <w:szCs w:val="18"/>
        </w:rPr>
        <w:t xml:space="preserve">le </w:t>
      </w:r>
      <w:r w:rsidRPr="00486525">
        <w:rPr>
          <w:rFonts w:ascii="Times New Roman" w:hAnsi="Times New Roman"/>
          <w:sz w:val="18"/>
          <w:szCs w:val="18"/>
        </w:rPr>
        <w:t xml:space="preserve">chargement </w:t>
      </w:r>
      <w:r>
        <w:rPr>
          <w:rFonts w:ascii="Times New Roman" w:hAnsi="Times New Roman"/>
          <w:sz w:val="18"/>
          <w:szCs w:val="18"/>
        </w:rPr>
        <w:t>de celle-ci. Il est</w:t>
      </w:r>
      <w:r w:rsidRPr="00486525">
        <w:rPr>
          <w:rFonts w:ascii="Times New Roman" w:hAnsi="Times New Roman"/>
          <w:sz w:val="18"/>
          <w:szCs w:val="18"/>
        </w:rPr>
        <w:t xml:space="preserve"> dynamique : il peut par exemple traverser la page de gauche à droite ou zigzaguer sur la page. </w:t>
      </w:r>
      <w:r>
        <w:rPr>
          <w:rFonts w:ascii="Times New Roman" w:hAnsi="Times New Roman"/>
          <w:sz w:val="18"/>
          <w:szCs w:val="18"/>
        </w:rPr>
        <w:t xml:space="preserve">L’annonce qu’il contient </w:t>
      </w:r>
      <w:r w:rsidR="00D603EF">
        <w:rPr>
          <w:rFonts w:ascii="Times New Roman" w:hAnsi="Times New Roman"/>
          <w:sz w:val="18"/>
          <w:szCs w:val="18"/>
        </w:rPr>
        <w:t>peu</w:t>
      </w:r>
      <w:r w:rsidR="00D603EF" w:rsidRPr="009447F2">
        <w:rPr>
          <w:rFonts w:ascii="Times New Roman" w:hAnsi="Times New Roman"/>
          <w:sz w:val="18"/>
          <w:szCs w:val="18"/>
        </w:rPr>
        <w:t>t-être</w:t>
      </w:r>
      <w:r>
        <w:rPr>
          <w:rFonts w:ascii="Times New Roman" w:hAnsi="Times New Roman"/>
          <w:sz w:val="18"/>
          <w:szCs w:val="18"/>
        </w:rPr>
        <w:t xml:space="preserve"> animée ou statique, interactive</w:t>
      </w:r>
      <w:r w:rsidRPr="009447F2">
        <w:rPr>
          <w:rFonts w:ascii="Times New Roman" w:hAnsi="Times New Roman"/>
          <w:sz w:val="18"/>
          <w:szCs w:val="18"/>
        </w:rPr>
        <w:t xml:space="preserve"> ou non. </w:t>
      </w:r>
      <w:r w:rsidRPr="00486525">
        <w:rPr>
          <w:rFonts w:ascii="Times New Roman" w:hAnsi="Times New Roman"/>
          <w:sz w:val="18"/>
          <w:szCs w:val="18"/>
        </w:rPr>
        <w:t xml:space="preserve">C’est un dérivé du pop-up. </w:t>
      </w:r>
    </w:p>
    <w:p w14:paraId="4FCA431C" w14:textId="30F85ED9" w:rsidR="006B64A8" w:rsidRPr="005A1C67" w:rsidRDefault="006B64A8" w:rsidP="006B64A8">
      <w:pPr>
        <w:pStyle w:val="Notedebasdepage"/>
        <w:ind w:left="-567" w:right="-569"/>
        <w:jc w:val="both"/>
        <w:rPr>
          <w:rFonts w:ascii="Times New Roman" w:hAnsi="Times New Roman"/>
        </w:rPr>
      </w:pPr>
      <w:r w:rsidRPr="00486525">
        <w:rPr>
          <w:rFonts w:ascii="Times New Roman" w:hAnsi="Times New Roman"/>
          <w:sz w:val="18"/>
          <w:szCs w:val="18"/>
        </w:rPr>
        <w:t xml:space="preserve">Pour une définition de </w:t>
      </w:r>
      <w:r>
        <w:rPr>
          <w:rFonts w:ascii="Times New Roman" w:hAnsi="Times New Roman"/>
          <w:sz w:val="18"/>
          <w:szCs w:val="18"/>
        </w:rPr>
        <w:t>29 types de</w:t>
      </w:r>
      <w:r w:rsidRPr="00486525">
        <w:rPr>
          <w:rFonts w:ascii="Times New Roman" w:hAnsi="Times New Roman"/>
          <w:sz w:val="18"/>
          <w:szCs w:val="18"/>
        </w:rPr>
        <w:t xml:space="preserve"> formats voir Perraud L., </w:t>
      </w:r>
      <w:r>
        <w:rPr>
          <w:rFonts w:ascii="Times New Roman" w:hAnsi="Times New Roman"/>
          <w:sz w:val="18"/>
          <w:szCs w:val="18"/>
        </w:rPr>
        <w:t>« </w:t>
      </w:r>
      <w:r w:rsidRPr="00486525">
        <w:rPr>
          <w:rFonts w:ascii="Times New Roman" w:hAnsi="Times New Roman"/>
          <w:sz w:val="18"/>
          <w:szCs w:val="18"/>
        </w:rPr>
        <w:t>Étude exploratoire de l’intrusion perçue envers les formats de publicité sur Internet : à la recherche d’une classification</w:t>
      </w:r>
      <w:r>
        <w:rPr>
          <w:rFonts w:ascii="Times New Roman" w:hAnsi="Times New Roman"/>
          <w:sz w:val="18"/>
          <w:szCs w:val="18"/>
        </w:rPr>
        <w:t> »</w:t>
      </w:r>
      <w:r w:rsidRPr="00486525">
        <w:rPr>
          <w:rFonts w:ascii="Times New Roman" w:hAnsi="Times New Roman"/>
          <w:sz w:val="18"/>
          <w:szCs w:val="18"/>
        </w:rPr>
        <w:t xml:space="preserve">, </w:t>
      </w:r>
      <w:r w:rsidRPr="00835CE6">
        <w:rPr>
          <w:rFonts w:ascii="Times New Roman" w:hAnsi="Times New Roman"/>
          <w:i/>
          <w:sz w:val="18"/>
          <w:szCs w:val="18"/>
        </w:rPr>
        <w:t>1</w:t>
      </w:r>
      <w:r w:rsidRPr="00835CE6">
        <w:rPr>
          <w:rFonts w:ascii="Times New Roman" w:hAnsi="Times New Roman"/>
          <w:i/>
          <w:sz w:val="18"/>
          <w:szCs w:val="18"/>
          <w:vertAlign w:val="superscript"/>
        </w:rPr>
        <w:t>ère</w:t>
      </w:r>
      <w:r w:rsidRPr="00835CE6">
        <w:rPr>
          <w:rFonts w:ascii="Times New Roman" w:hAnsi="Times New Roman"/>
          <w:i/>
          <w:sz w:val="18"/>
          <w:szCs w:val="18"/>
        </w:rPr>
        <w:t xml:space="preserve"> rencontre : Regards croisés de chercheurs et praticiens, La communication numérique </w:t>
      </w:r>
      <w:r w:rsidR="00D603EF" w:rsidRPr="00835CE6">
        <w:rPr>
          <w:rFonts w:ascii="Times New Roman" w:hAnsi="Times New Roman"/>
          <w:i/>
          <w:sz w:val="18"/>
          <w:szCs w:val="18"/>
        </w:rPr>
        <w:t>demain ?</w:t>
      </w:r>
      <w:r w:rsidRPr="00835CE6">
        <w:rPr>
          <w:rFonts w:ascii="Times New Roman" w:hAnsi="Times New Roman"/>
          <w:i/>
          <w:sz w:val="18"/>
          <w:szCs w:val="18"/>
        </w:rPr>
        <w:t xml:space="preserve"> </w:t>
      </w:r>
      <w:r w:rsidRPr="00486525">
        <w:rPr>
          <w:rFonts w:ascii="Times New Roman" w:hAnsi="Times New Roman"/>
          <w:sz w:val="18"/>
          <w:szCs w:val="18"/>
        </w:rPr>
        <w:t>18 mai 2011, ESSEC La Défense, Paris</w:t>
      </w:r>
    </w:p>
  </w:footnote>
  <w:footnote w:id="8">
    <w:p w14:paraId="1D7D5DEB" w14:textId="77777777" w:rsidR="006B64A8" w:rsidRDefault="006B64A8" w:rsidP="006B64A8">
      <w:pPr>
        <w:pStyle w:val="Notedebasdepage"/>
        <w:ind w:left="-567" w:right="-569"/>
        <w:jc w:val="both"/>
      </w:pPr>
      <w:r>
        <w:rPr>
          <w:rStyle w:val="Marquenotebasdepage"/>
        </w:rPr>
        <w:footnoteRef/>
      </w:r>
      <w:r>
        <w:t xml:space="preserve"> </w:t>
      </w:r>
      <w:r w:rsidRPr="009447F2">
        <w:rPr>
          <w:rFonts w:ascii="Times New Roman" w:hAnsi="Times New Roman"/>
          <w:sz w:val="18"/>
          <w:szCs w:val="18"/>
        </w:rPr>
        <w:t>Ces formats sont des bandes horizontales</w:t>
      </w:r>
      <w:r>
        <w:rPr>
          <w:rFonts w:ascii="Times New Roman" w:hAnsi="Times New Roman"/>
          <w:sz w:val="18"/>
          <w:szCs w:val="18"/>
        </w:rPr>
        <w:t xml:space="preserve"> (ou verticales)</w:t>
      </w:r>
      <w:r w:rsidRPr="009447F2">
        <w:rPr>
          <w:rFonts w:ascii="Times New Roman" w:hAnsi="Times New Roman"/>
          <w:sz w:val="18"/>
          <w:szCs w:val="18"/>
        </w:rPr>
        <w:t xml:space="preserve"> situées généralement tout au-dessus </w:t>
      </w:r>
      <w:r>
        <w:rPr>
          <w:rFonts w:ascii="Times New Roman" w:hAnsi="Times New Roman"/>
          <w:sz w:val="18"/>
          <w:szCs w:val="18"/>
        </w:rPr>
        <w:t xml:space="preserve">(ou à droite) </w:t>
      </w:r>
      <w:r w:rsidRPr="009447F2">
        <w:rPr>
          <w:rFonts w:ascii="Times New Roman" w:hAnsi="Times New Roman"/>
          <w:sz w:val="18"/>
          <w:szCs w:val="18"/>
        </w:rPr>
        <w:t xml:space="preserve">du contenu de la page mais elles peuvent aussi être en bas </w:t>
      </w:r>
      <w:r>
        <w:rPr>
          <w:rFonts w:ascii="Times New Roman" w:hAnsi="Times New Roman"/>
          <w:sz w:val="18"/>
          <w:szCs w:val="18"/>
        </w:rPr>
        <w:t xml:space="preserve">(ou à gauche) </w:t>
      </w:r>
      <w:r w:rsidRPr="009447F2">
        <w:rPr>
          <w:rFonts w:ascii="Times New Roman" w:hAnsi="Times New Roman"/>
          <w:sz w:val="18"/>
          <w:szCs w:val="18"/>
        </w:rPr>
        <w:t xml:space="preserve">de </w:t>
      </w:r>
      <w:r>
        <w:rPr>
          <w:rFonts w:ascii="Times New Roman" w:hAnsi="Times New Roman"/>
          <w:sz w:val="18"/>
          <w:szCs w:val="18"/>
        </w:rPr>
        <w:t xml:space="preserve">la </w:t>
      </w:r>
      <w:r w:rsidRPr="009447F2">
        <w:rPr>
          <w:rFonts w:ascii="Times New Roman" w:hAnsi="Times New Roman"/>
          <w:sz w:val="18"/>
          <w:szCs w:val="18"/>
        </w:rPr>
        <w:t>page. Il est facile de les intégrer dans l</w:t>
      </w:r>
      <w:r>
        <w:rPr>
          <w:rFonts w:ascii="Times New Roman" w:hAnsi="Times New Roman"/>
          <w:sz w:val="18"/>
          <w:szCs w:val="18"/>
        </w:rPr>
        <w:t>e contenu</w:t>
      </w:r>
      <w:r w:rsidRPr="009447F2">
        <w:rPr>
          <w:rFonts w:ascii="Times New Roman" w:hAnsi="Times New Roman"/>
          <w:sz w:val="18"/>
          <w:szCs w:val="18"/>
        </w:rPr>
        <w:t xml:space="preserve">. Elles peuvent être animées ou statiques, interactives ou non.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08F"/>
    <w:multiLevelType w:val="hybridMultilevel"/>
    <w:tmpl w:val="10D8A18C"/>
    <w:lvl w:ilvl="0" w:tplc="DECCB102">
      <w:start w:val="1"/>
      <w:numFmt w:val="bullet"/>
      <w:lvlText w:val="-"/>
      <w:lvlJc w:val="left"/>
      <w:pPr>
        <w:tabs>
          <w:tab w:val="num" w:pos="720"/>
        </w:tabs>
        <w:ind w:left="720" w:hanging="360"/>
      </w:pPr>
      <w:rPr>
        <w:rFonts w:ascii="Times New Roman" w:hAnsi="Times New Roman" w:hint="default"/>
      </w:rPr>
    </w:lvl>
    <w:lvl w:ilvl="1" w:tplc="32AC56E2" w:tentative="1">
      <w:start w:val="1"/>
      <w:numFmt w:val="bullet"/>
      <w:lvlText w:val="-"/>
      <w:lvlJc w:val="left"/>
      <w:pPr>
        <w:tabs>
          <w:tab w:val="num" w:pos="1440"/>
        </w:tabs>
        <w:ind w:left="1440" w:hanging="360"/>
      </w:pPr>
      <w:rPr>
        <w:rFonts w:ascii="Times New Roman" w:hAnsi="Times New Roman" w:hint="default"/>
      </w:rPr>
    </w:lvl>
    <w:lvl w:ilvl="2" w:tplc="B0D68504" w:tentative="1">
      <w:start w:val="1"/>
      <w:numFmt w:val="bullet"/>
      <w:lvlText w:val="-"/>
      <w:lvlJc w:val="left"/>
      <w:pPr>
        <w:tabs>
          <w:tab w:val="num" w:pos="2160"/>
        </w:tabs>
        <w:ind w:left="2160" w:hanging="360"/>
      </w:pPr>
      <w:rPr>
        <w:rFonts w:ascii="Times New Roman" w:hAnsi="Times New Roman" w:hint="default"/>
      </w:rPr>
    </w:lvl>
    <w:lvl w:ilvl="3" w:tplc="5214251E" w:tentative="1">
      <w:start w:val="1"/>
      <w:numFmt w:val="bullet"/>
      <w:lvlText w:val="-"/>
      <w:lvlJc w:val="left"/>
      <w:pPr>
        <w:tabs>
          <w:tab w:val="num" w:pos="2880"/>
        </w:tabs>
        <w:ind w:left="2880" w:hanging="360"/>
      </w:pPr>
      <w:rPr>
        <w:rFonts w:ascii="Times New Roman" w:hAnsi="Times New Roman" w:hint="default"/>
      </w:rPr>
    </w:lvl>
    <w:lvl w:ilvl="4" w:tplc="33C2EFB6" w:tentative="1">
      <w:start w:val="1"/>
      <w:numFmt w:val="bullet"/>
      <w:lvlText w:val="-"/>
      <w:lvlJc w:val="left"/>
      <w:pPr>
        <w:tabs>
          <w:tab w:val="num" w:pos="3600"/>
        </w:tabs>
        <w:ind w:left="3600" w:hanging="360"/>
      </w:pPr>
      <w:rPr>
        <w:rFonts w:ascii="Times New Roman" w:hAnsi="Times New Roman" w:hint="default"/>
      </w:rPr>
    </w:lvl>
    <w:lvl w:ilvl="5" w:tplc="CEBA6678" w:tentative="1">
      <w:start w:val="1"/>
      <w:numFmt w:val="bullet"/>
      <w:lvlText w:val="-"/>
      <w:lvlJc w:val="left"/>
      <w:pPr>
        <w:tabs>
          <w:tab w:val="num" w:pos="4320"/>
        </w:tabs>
        <w:ind w:left="4320" w:hanging="360"/>
      </w:pPr>
      <w:rPr>
        <w:rFonts w:ascii="Times New Roman" w:hAnsi="Times New Roman" w:hint="default"/>
      </w:rPr>
    </w:lvl>
    <w:lvl w:ilvl="6" w:tplc="834A4F38" w:tentative="1">
      <w:start w:val="1"/>
      <w:numFmt w:val="bullet"/>
      <w:lvlText w:val="-"/>
      <w:lvlJc w:val="left"/>
      <w:pPr>
        <w:tabs>
          <w:tab w:val="num" w:pos="5040"/>
        </w:tabs>
        <w:ind w:left="5040" w:hanging="360"/>
      </w:pPr>
      <w:rPr>
        <w:rFonts w:ascii="Times New Roman" w:hAnsi="Times New Roman" w:hint="default"/>
      </w:rPr>
    </w:lvl>
    <w:lvl w:ilvl="7" w:tplc="9B3CD760" w:tentative="1">
      <w:start w:val="1"/>
      <w:numFmt w:val="bullet"/>
      <w:lvlText w:val="-"/>
      <w:lvlJc w:val="left"/>
      <w:pPr>
        <w:tabs>
          <w:tab w:val="num" w:pos="5760"/>
        </w:tabs>
        <w:ind w:left="5760" w:hanging="360"/>
      </w:pPr>
      <w:rPr>
        <w:rFonts w:ascii="Times New Roman" w:hAnsi="Times New Roman" w:hint="default"/>
      </w:rPr>
    </w:lvl>
    <w:lvl w:ilvl="8" w:tplc="F556B0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F7140F"/>
    <w:multiLevelType w:val="hybridMultilevel"/>
    <w:tmpl w:val="5D68BA32"/>
    <w:lvl w:ilvl="0" w:tplc="308CDE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F72866"/>
    <w:multiLevelType w:val="hybridMultilevel"/>
    <w:tmpl w:val="0AA014DE"/>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494CE5"/>
    <w:multiLevelType w:val="multilevel"/>
    <w:tmpl w:val="57E2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B5D99"/>
    <w:multiLevelType w:val="hybridMultilevel"/>
    <w:tmpl w:val="FA8EE6FE"/>
    <w:lvl w:ilvl="0" w:tplc="3738D1EA">
      <w:start w:val="1"/>
      <w:numFmt w:val="bullet"/>
      <w:lvlText w:val="-"/>
      <w:lvlJc w:val="left"/>
      <w:pPr>
        <w:tabs>
          <w:tab w:val="num" w:pos="720"/>
        </w:tabs>
        <w:ind w:left="720" w:hanging="360"/>
      </w:pPr>
      <w:rPr>
        <w:rFonts w:ascii="Times New Roman" w:hAnsi="Times New Roman" w:hint="default"/>
      </w:rPr>
    </w:lvl>
    <w:lvl w:ilvl="1" w:tplc="90F0CF70" w:tentative="1">
      <w:start w:val="1"/>
      <w:numFmt w:val="bullet"/>
      <w:lvlText w:val="-"/>
      <w:lvlJc w:val="left"/>
      <w:pPr>
        <w:tabs>
          <w:tab w:val="num" w:pos="1440"/>
        </w:tabs>
        <w:ind w:left="1440" w:hanging="360"/>
      </w:pPr>
      <w:rPr>
        <w:rFonts w:ascii="Times New Roman" w:hAnsi="Times New Roman" w:hint="default"/>
      </w:rPr>
    </w:lvl>
    <w:lvl w:ilvl="2" w:tplc="7408C8FC" w:tentative="1">
      <w:start w:val="1"/>
      <w:numFmt w:val="bullet"/>
      <w:lvlText w:val="-"/>
      <w:lvlJc w:val="left"/>
      <w:pPr>
        <w:tabs>
          <w:tab w:val="num" w:pos="2160"/>
        </w:tabs>
        <w:ind w:left="2160" w:hanging="360"/>
      </w:pPr>
      <w:rPr>
        <w:rFonts w:ascii="Times New Roman" w:hAnsi="Times New Roman" w:hint="default"/>
      </w:rPr>
    </w:lvl>
    <w:lvl w:ilvl="3" w:tplc="22184FBE" w:tentative="1">
      <w:start w:val="1"/>
      <w:numFmt w:val="bullet"/>
      <w:lvlText w:val="-"/>
      <w:lvlJc w:val="left"/>
      <w:pPr>
        <w:tabs>
          <w:tab w:val="num" w:pos="2880"/>
        </w:tabs>
        <w:ind w:left="2880" w:hanging="360"/>
      </w:pPr>
      <w:rPr>
        <w:rFonts w:ascii="Times New Roman" w:hAnsi="Times New Roman" w:hint="default"/>
      </w:rPr>
    </w:lvl>
    <w:lvl w:ilvl="4" w:tplc="8A44C642" w:tentative="1">
      <w:start w:val="1"/>
      <w:numFmt w:val="bullet"/>
      <w:lvlText w:val="-"/>
      <w:lvlJc w:val="left"/>
      <w:pPr>
        <w:tabs>
          <w:tab w:val="num" w:pos="3600"/>
        </w:tabs>
        <w:ind w:left="3600" w:hanging="360"/>
      </w:pPr>
      <w:rPr>
        <w:rFonts w:ascii="Times New Roman" w:hAnsi="Times New Roman" w:hint="default"/>
      </w:rPr>
    </w:lvl>
    <w:lvl w:ilvl="5" w:tplc="89D64782" w:tentative="1">
      <w:start w:val="1"/>
      <w:numFmt w:val="bullet"/>
      <w:lvlText w:val="-"/>
      <w:lvlJc w:val="left"/>
      <w:pPr>
        <w:tabs>
          <w:tab w:val="num" w:pos="4320"/>
        </w:tabs>
        <w:ind w:left="4320" w:hanging="360"/>
      </w:pPr>
      <w:rPr>
        <w:rFonts w:ascii="Times New Roman" w:hAnsi="Times New Roman" w:hint="default"/>
      </w:rPr>
    </w:lvl>
    <w:lvl w:ilvl="6" w:tplc="AB44FD54" w:tentative="1">
      <w:start w:val="1"/>
      <w:numFmt w:val="bullet"/>
      <w:lvlText w:val="-"/>
      <w:lvlJc w:val="left"/>
      <w:pPr>
        <w:tabs>
          <w:tab w:val="num" w:pos="5040"/>
        </w:tabs>
        <w:ind w:left="5040" w:hanging="360"/>
      </w:pPr>
      <w:rPr>
        <w:rFonts w:ascii="Times New Roman" w:hAnsi="Times New Roman" w:hint="default"/>
      </w:rPr>
    </w:lvl>
    <w:lvl w:ilvl="7" w:tplc="16FC2B10" w:tentative="1">
      <w:start w:val="1"/>
      <w:numFmt w:val="bullet"/>
      <w:lvlText w:val="-"/>
      <w:lvlJc w:val="left"/>
      <w:pPr>
        <w:tabs>
          <w:tab w:val="num" w:pos="5760"/>
        </w:tabs>
        <w:ind w:left="5760" w:hanging="360"/>
      </w:pPr>
      <w:rPr>
        <w:rFonts w:ascii="Times New Roman" w:hAnsi="Times New Roman" w:hint="default"/>
      </w:rPr>
    </w:lvl>
    <w:lvl w:ilvl="8" w:tplc="4E380F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471432"/>
    <w:multiLevelType w:val="hybridMultilevel"/>
    <w:tmpl w:val="0F6E682E"/>
    <w:lvl w:ilvl="0" w:tplc="0B02AC9E">
      <w:start w:val="1"/>
      <w:numFmt w:val="bullet"/>
      <w:lvlText w:val="-"/>
      <w:lvlJc w:val="left"/>
      <w:pPr>
        <w:tabs>
          <w:tab w:val="num" w:pos="720"/>
        </w:tabs>
        <w:ind w:left="720" w:hanging="360"/>
      </w:pPr>
      <w:rPr>
        <w:rFonts w:ascii="Times New Roman" w:hAnsi="Times New Roman" w:hint="default"/>
      </w:rPr>
    </w:lvl>
    <w:lvl w:ilvl="1" w:tplc="CB3A1C2A" w:tentative="1">
      <w:start w:val="1"/>
      <w:numFmt w:val="bullet"/>
      <w:lvlText w:val="-"/>
      <w:lvlJc w:val="left"/>
      <w:pPr>
        <w:tabs>
          <w:tab w:val="num" w:pos="1440"/>
        </w:tabs>
        <w:ind w:left="1440" w:hanging="360"/>
      </w:pPr>
      <w:rPr>
        <w:rFonts w:ascii="Times New Roman" w:hAnsi="Times New Roman" w:hint="default"/>
      </w:rPr>
    </w:lvl>
    <w:lvl w:ilvl="2" w:tplc="F6EEBB42" w:tentative="1">
      <w:start w:val="1"/>
      <w:numFmt w:val="bullet"/>
      <w:lvlText w:val="-"/>
      <w:lvlJc w:val="left"/>
      <w:pPr>
        <w:tabs>
          <w:tab w:val="num" w:pos="2160"/>
        </w:tabs>
        <w:ind w:left="2160" w:hanging="360"/>
      </w:pPr>
      <w:rPr>
        <w:rFonts w:ascii="Times New Roman" w:hAnsi="Times New Roman" w:hint="default"/>
      </w:rPr>
    </w:lvl>
    <w:lvl w:ilvl="3" w:tplc="849272A4" w:tentative="1">
      <w:start w:val="1"/>
      <w:numFmt w:val="bullet"/>
      <w:lvlText w:val="-"/>
      <w:lvlJc w:val="left"/>
      <w:pPr>
        <w:tabs>
          <w:tab w:val="num" w:pos="2880"/>
        </w:tabs>
        <w:ind w:left="2880" w:hanging="360"/>
      </w:pPr>
      <w:rPr>
        <w:rFonts w:ascii="Times New Roman" w:hAnsi="Times New Roman" w:hint="default"/>
      </w:rPr>
    </w:lvl>
    <w:lvl w:ilvl="4" w:tplc="583E9990" w:tentative="1">
      <w:start w:val="1"/>
      <w:numFmt w:val="bullet"/>
      <w:lvlText w:val="-"/>
      <w:lvlJc w:val="left"/>
      <w:pPr>
        <w:tabs>
          <w:tab w:val="num" w:pos="3600"/>
        </w:tabs>
        <w:ind w:left="3600" w:hanging="360"/>
      </w:pPr>
      <w:rPr>
        <w:rFonts w:ascii="Times New Roman" w:hAnsi="Times New Roman" w:hint="default"/>
      </w:rPr>
    </w:lvl>
    <w:lvl w:ilvl="5" w:tplc="A9584054" w:tentative="1">
      <w:start w:val="1"/>
      <w:numFmt w:val="bullet"/>
      <w:lvlText w:val="-"/>
      <w:lvlJc w:val="left"/>
      <w:pPr>
        <w:tabs>
          <w:tab w:val="num" w:pos="4320"/>
        </w:tabs>
        <w:ind w:left="4320" w:hanging="360"/>
      </w:pPr>
      <w:rPr>
        <w:rFonts w:ascii="Times New Roman" w:hAnsi="Times New Roman" w:hint="default"/>
      </w:rPr>
    </w:lvl>
    <w:lvl w:ilvl="6" w:tplc="29E0DBBA" w:tentative="1">
      <w:start w:val="1"/>
      <w:numFmt w:val="bullet"/>
      <w:lvlText w:val="-"/>
      <w:lvlJc w:val="left"/>
      <w:pPr>
        <w:tabs>
          <w:tab w:val="num" w:pos="5040"/>
        </w:tabs>
        <w:ind w:left="5040" w:hanging="360"/>
      </w:pPr>
      <w:rPr>
        <w:rFonts w:ascii="Times New Roman" w:hAnsi="Times New Roman" w:hint="default"/>
      </w:rPr>
    </w:lvl>
    <w:lvl w:ilvl="7" w:tplc="ED5A1B0E" w:tentative="1">
      <w:start w:val="1"/>
      <w:numFmt w:val="bullet"/>
      <w:lvlText w:val="-"/>
      <w:lvlJc w:val="left"/>
      <w:pPr>
        <w:tabs>
          <w:tab w:val="num" w:pos="5760"/>
        </w:tabs>
        <w:ind w:left="5760" w:hanging="360"/>
      </w:pPr>
      <w:rPr>
        <w:rFonts w:ascii="Times New Roman" w:hAnsi="Times New Roman" w:hint="default"/>
      </w:rPr>
    </w:lvl>
    <w:lvl w:ilvl="8" w:tplc="62E6AED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984148"/>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7318C8"/>
    <w:multiLevelType w:val="hybridMultilevel"/>
    <w:tmpl w:val="DBC2629E"/>
    <w:lvl w:ilvl="0" w:tplc="E54A0372">
      <w:start w:val="1"/>
      <w:numFmt w:val="bullet"/>
      <w:lvlText w:val="-"/>
      <w:lvlJc w:val="left"/>
      <w:pPr>
        <w:tabs>
          <w:tab w:val="num" w:pos="720"/>
        </w:tabs>
        <w:ind w:left="720" w:hanging="360"/>
      </w:pPr>
      <w:rPr>
        <w:rFonts w:ascii="Times New Roman" w:hAnsi="Times New Roman" w:hint="default"/>
      </w:rPr>
    </w:lvl>
    <w:lvl w:ilvl="1" w:tplc="76AC2F82" w:tentative="1">
      <w:start w:val="1"/>
      <w:numFmt w:val="bullet"/>
      <w:lvlText w:val="-"/>
      <w:lvlJc w:val="left"/>
      <w:pPr>
        <w:tabs>
          <w:tab w:val="num" w:pos="1440"/>
        </w:tabs>
        <w:ind w:left="1440" w:hanging="360"/>
      </w:pPr>
      <w:rPr>
        <w:rFonts w:ascii="Times New Roman" w:hAnsi="Times New Roman" w:hint="default"/>
      </w:rPr>
    </w:lvl>
    <w:lvl w:ilvl="2" w:tplc="F500B6BA" w:tentative="1">
      <w:start w:val="1"/>
      <w:numFmt w:val="bullet"/>
      <w:lvlText w:val="-"/>
      <w:lvlJc w:val="left"/>
      <w:pPr>
        <w:tabs>
          <w:tab w:val="num" w:pos="2160"/>
        </w:tabs>
        <w:ind w:left="2160" w:hanging="360"/>
      </w:pPr>
      <w:rPr>
        <w:rFonts w:ascii="Times New Roman" w:hAnsi="Times New Roman" w:hint="default"/>
      </w:rPr>
    </w:lvl>
    <w:lvl w:ilvl="3" w:tplc="8D1E4D3E" w:tentative="1">
      <w:start w:val="1"/>
      <w:numFmt w:val="bullet"/>
      <w:lvlText w:val="-"/>
      <w:lvlJc w:val="left"/>
      <w:pPr>
        <w:tabs>
          <w:tab w:val="num" w:pos="2880"/>
        </w:tabs>
        <w:ind w:left="2880" w:hanging="360"/>
      </w:pPr>
      <w:rPr>
        <w:rFonts w:ascii="Times New Roman" w:hAnsi="Times New Roman" w:hint="default"/>
      </w:rPr>
    </w:lvl>
    <w:lvl w:ilvl="4" w:tplc="A3D0CCD2" w:tentative="1">
      <w:start w:val="1"/>
      <w:numFmt w:val="bullet"/>
      <w:lvlText w:val="-"/>
      <w:lvlJc w:val="left"/>
      <w:pPr>
        <w:tabs>
          <w:tab w:val="num" w:pos="3600"/>
        </w:tabs>
        <w:ind w:left="3600" w:hanging="360"/>
      </w:pPr>
      <w:rPr>
        <w:rFonts w:ascii="Times New Roman" w:hAnsi="Times New Roman" w:hint="default"/>
      </w:rPr>
    </w:lvl>
    <w:lvl w:ilvl="5" w:tplc="08E6D5DC" w:tentative="1">
      <w:start w:val="1"/>
      <w:numFmt w:val="bullet"/>
      <w:lvlText w:val="-"/>
      <w:lvlJc w:val="left"/>
      <w:pPr>
        <w:tabs>
          <w:tab w:val="num" w:pos="4320"/>
        </w:tabs>
        <w:ind w:left="4320" w:hanging="360"/>
      </w:pPr>
      <w:rPr>
        <w:rFonts w:ascii="Times New Roman" w:hAnsi="Times New Roman" w:hint="default"/>
      </w:rPr>
    </w:lvl>
    <w:lvl w:ilvl="6" w:tplc="DA3271AC" w:tentative="1">
      <w:start w:val="1"/>
      <w:numFmt w:val="bullet"/>
      <w:lvlText w:val="-"/>
      <w:lvlJc w:val="left"/>
      <w:pPr>
        <w:tabs>
          <w:tab w:val="num" w:pos="5040"/>
        </w:tabs>
        <w:ind w:left="5040" w:hanging="360"/>
      </w:pPr>
      <w:rPr>
        <w:rFonts w:ascii="Times New Roman" w:hAnsi="Times New Roman" w:hint="default"/>
      </w:rPr>
    </w:lvl>
    <w:lvl w:ilvl="7" w:tplc="65A84494" w:tentative="1">
      <w:start w:val="1"/>
      <w:numFmt w:val="bullet"/>
      <w:lvlText w:val="-"/>
      <w:lvlJc w:val="left"/>
      <w:pPr>
        <w:tabs>
          <w:tab w:val="num" w:pos="5760"/>
        </w:tabs>
        <w:ind w:left="5760" w:hanging="360"/>
      </w:pPr>
      <w:rPr>
        <w:rFonts w:ascii="Times New Roman" w:hAnsi="Times New Roman" w:hint="default"/>
      </w:rPr>
    </w:lvl>
    <w:lvl w:ilvl="8" w:tplc="5E4E59A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B6358B0"/>
    <w:multiLevelType w:val="hybridMultilevel"/>
    <w:tmpl w:val="398E52DE"/>
    <w:lvl w:ilvl="0" w:tplc="702CB87C">
      <w:start w:val="1"/>
      <w:numFmt w:val="bullet"/>
      <w:lvlText w:val="-"/>
      <w:lvlJc w:val="left"/>
      <w:pPr>
        <w:tabs>
          <w:tab w:val="num" w:pos="720"/>
        </w:tabs>
        <w:ind w:left="720" w:hanging="360"/>
      </w:pPr>
      <w:rPr>
        <w:rFonts w:ascii="Times New Roman" w:hAnsi="Times New Roman" w:hint="default"/>
      </w:rPr>
    </w:lvl>
    <w:lvl w:ilvl="1" w:tplc="0A1C4268" w:tentative="1">
      <w:start w:val="1"/>
      <w:numFmt w:val="bullet"/>
      <w:lvlText w:val="-"/>
      <w:lvlJc w:val="left"/>
      <w:pPr>
        <w:tabs>
          <w:tab w:val="num" w:pos="1440"/>
        </w:tabs>
        <w:ind w:left="1440" w:hanging="360"/>
      </w:pPr>
      <w:rPr>
        <w:rFonts w:ascii="Times New Roman" w:hAnsi="Times New Roman" w:hint="default"/>
      </w:rPr>
    </w:lvl>
    <w:lvl w:ilvl="2" w:tplc="DF685614" w:tentative="1">
      <w:start w:val="1"/>
      <w:numFmt w:val="bullet"/>
      <w:lvlText w:val="-"/>
      <w:lvlJc w:val="left"/>
      <w:pPr>
        <w:tabs>
          <w:tab w:val="num" w:pos="2160"/>
        </w:tabs>
        <w:ind w:left="2160" w:hanging="360"/>
      </w:pPr>
      <w:rPr>
        <w:rFonts w:ascii="Times New Roman" w:hAnsi="Times New Roman" w:hint="default"/>
      </w:rPr>
    </w:lvl>
    <w:lvl w:ilvl="3" w:tplc="8FBCBEF4" w:tentative="1">
      <w:start w:val="1"/>
      <w:numFmt w:val="bullet"/>
      <w:lvlText w:val="-"/>
      <w:lvlJc w:val="left"/>
      <w:pPr>
        <w:tabs>
          <w:tab w:val="num" w:pos="2880"/>
        </w:tabs>
        <w:ind w:left="2880" w:hanging="360"/>
      </w:pPr>
      <w:rPr>
        <w:rFonts w:ascii="Times New Roman" w:hAnsi="Times New Roman" w:hint="default"/>
      </w:rPr>
    </w:lvl>
    <w:lvl w:ilvl="4" w:tplc="38163258" w:tentative="1">
      <w:start w:val="1"/>
      <w:numFmt w:val="bullet"/>
      <w:lvlText w:val="-"/>
      <w:lvlJc w:val="left"/>
      <w:pPr>
        <w:tabs>
          <w:tab w:val="num" w:pos="3600"/>
        </w:tabs>
        <w:ind w:left="3600" w:hanging="360"/>
      </w:pPr>
      <w:rPr>
        <w:rFonts w:ascii="Times New Roman" w:hAnsi="Times New Roman" w:hint="default"/>
      </w:rPr>
    </w:lvl>
    <w:lvl w:ilvl="5" w:tplc="B2BC8848" w:tentative="1">
      <w:start w:val="1"/>
      <w:numFmt w:val="bullet"/>
      <w:lvlText w:val="-"/>
      <w:lvlJc w:val="left"/>
      <w:pPr>
        <w:tabs>
          <w:tab w:val="num" w:pos="4320"/>
        </w:tabs>
        <w:ind w:left="4320" w:hanging="360"/>
      </w:pPr>
      <w:rPr>
        <w:rFonts w:ascii="Times New Roman" w:hAnsi="Times New Roman" w:hint="default"/>
      </w:rPr>
    </w:lvl>
    <w:lvl w:ilvl="6" w:tplc="CEA6655E" w:tentative="1">
      <w:start w:val="1"/>
      <w:numFmt w:val="bullet"/>
      <w:lvlText w:val="-"/>
      <w:lvlJc w:val="left"/>
      <w:pPr>
        <w:tabs>
          <w:tab w:val="num" w:pos="5040"/>
        </w:tabs>
        <w:ind w:left="5040" w:hanging="360"/>
      </w:pPr>
      <w:rPr>
        <w:rFonts w:ascii="Times New Roman" w:hAnsi="Times New Roman" w:hint="default"/>
      </w:rPr>
    </w:lvl>
    <w:lvl w:ilvl="7" w:tplc="23640004" w:tentative="1">
      <w:start w:val="1"/>
      <w:numFmt w:val="bullet"/>
      <w:lvlText w:val="-"/>
      <w:lvlJc w:val="left"/>
      <w:pPr>
        <w:tabs>
          <w:tab w:val="num" w:pos="5760"/>
        </w:tabs>
        <w:ind w:left="5760" w:hanging="360"/>
      </w:pPr>
      <w:rPr>
        <w:rFonts w:ascii="Times New Roman" w:hAnsi="Times New Roman" w:hint="default"/>
      </w:rPr>
    </w:lvl>
    <w:lvl w:ilvl="8" w:tplc="D30C20E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A97F49"/>
    <w:multiLevelType w:val="hybridMultilevel"/>
    <w:tmpl w:val="BC8CC728"/>
    <w:lvl w:ilvl="0" w:tplc="C994C2C2">
      <w:start w:val="1"/>
      <w:numFmt w:val="bullet"/>
      <w:lvlText w:val="○"/>
      <w:lvlJc w:val="left"/>
      <w:pPr>
        <w:tabs>
          <w:tab w:val="num" w:pos="720"/>
        </w:tabs>
        <w:ind w:left="720" w:hanging="360"/>
      </w:pPr>
      <w:rPr>
        <w:rFonts w:ascii="Arial" w:hAnsi="Arial" w:hint="default"/>
      </w:rPr>
    </w:lvl>
    <w:lvl w:ilvl="1" w:tplc="42B0EA78" w:tentative="1">
      <w:start w:val="1"/>
      <w:numFmt w:val="bullet"/>
      <w:lvlText w:val="○"/>
      <w:lvlJc w:val="left"/>
      <w:pPr>
        <w:tabs>
          <w:tab w:val="num" w:pos="1440"/>
        </w:tabs>
        <w:ind w:left="1440" w:hanging="360"/>
      </w:pPr>
      <w:rPr>
        <w:rFonts w:ascii="Arial" w:hAnsi="Arial" w:hint="default"/>
      </w:rPr>
    </w:lvl>
    <w:lvl w:ilvl="2" w:tplc="86BA04D2">
      <w:start w:val="1"/>
      <w:numFmt w:val="bullet"/>
      <w:lvlText w:val="○"/>
      <w:lvlJc w:val="left"/>
      <w:pPr>
        <w:tabs>
          <w:tab w:val="num" w:pos="2160"/>
        </w:tabs>
        <w:ind w:left="2160" w:hanging="360"/>
      </w:pPr>
      <w:rPr>
        <w:rFonts w:ascii="Arial" w:hAnsi="Arial" w:hint="default"/>
      </w:rPr>
    </w:lvl>
    <w:lvl w:ilvl="3" w:tplc="40AA3198" w:tentative="1">
      <w:start w:val="1"/>
      <w:numFmt w:val="bullet"/>
      <w:lvlText w:val="○"/>
      <w:lvlJc w:val="left"/>
      <w:pPr>
        <w:tabs>
          <w:tab w:val="num" w:pos="2880"/>
        </w:tabs>
        <w:ind w:left="2880" w:hanging="360"/>
      </w:pPr>
      <w:rPr>
        <w:rFonts w:ascii="Arial" w:hAnsi="Arial" w:hint="default"/>
      </w:rPr>
    </w:lvl>
    <w:lvl w:ilvl="4" w:tplc="F2C4CD6A" w:tentative="1">
      <w:start w:val="1"/>
      <w:numFmt w:val="bullet"/>
      <w:lvlText w:val="○"/>
      <w:lvlJc w:val="left"/>
      <w:pPr>
        <w:tabs>
          <w:tab w:val="num" w:pos="3600"/>
        </w:tabs>
        <w:ind w:left="3600" w:hanging="360"/>
      </w:pPr>
      <w:rPr>
        <w:rFonts w:ascii="Arial" w:hAnsi="Arial" w:hint="default"/>
      </w:rPr>
    </w:lvl>
    <w:lvl w:ilvl="5" w:tplc="FB50CA72" w:tentative="1">
      <w:start w:val="1"/>
      <w:numFmt w:val="bullet"/>
      <w:lvlText w:val="○"/>
      <w:lvlJc w:val="left"/>
      <w:pPr>
        <w:tabs>
          <w:tab w:val="num" w:pos="4320"/>
        </w:tabs>
        <w:ind w:left="4320" w:hanging="360"/>
      </w:pPr>
      <w:rPr>
        <w:rFonts w:ascii="Arial" w:hAnsi="Arial" w:hint="default"/>
      </w:rPr>
    </w:lvl>
    <w:lvl w:ilvl="6" w:tplc="FE162EEC" w:tentative="1">
      <w:start w:val="1"/>
      <w:numFmt w:val="bullet"/>
      <w:lvlText w:val="○"/>
      <w:lvlJc w:val="left"/>
      <w:pPr>
        <w:tabs>
          <w:tab w:val="num" w:pos="5040"/>
        </w:tabs>
        <w:ind w:left="5040" w:hanging="360"/>
      </w:pPr>
      <w:rPr>
        <w:rFonts w:ascii="Arial" w:hAnsi="Arial" w:hint="default"/>
      </w:rPr>
    </w:lvl>
    <w:lvl w:ilvl="7" w:tplc="9EFC9AEA" w:tentative="1">
      <w:start w:val="1"/>
      <w:numFmt w:val="bullet"/>
      <w:lvlText w:val="○"/>
      <w:lvlJc w:val="left"/>
      <w:pPr>
        <w:tabs>
          <w:tab w:val="num" w:pos="5760"/>
        </w:tabs>
        <w:ind w:left="5760" w:hanging="360"/>
      </w:pPr>
      <w:rPr>
        <w:rFonts w:ascii="Arial" w:hAnsi="Arial" w:hint="default"/>
      </w:rPr>
    </w:lvl>
    <w:lvl w:ilvl="8" w:tplc="91D65BC0" w:tentative="1">
      <w:start w:val="1"/>
      <w:numFmt w:val="bullet"/>
      <w:lvlText w:val="○"/>
      <w:lvlJc w:val="left"/>
      <w:pPr>
        <w:tabs>
          <w:tab w:val="num" w:pos="6480"/>
        </w:tabs>
        <w:ind w:left="6480" w:hanging="360"/>
      </w:pPr>
      <w:rPr>
        <w:rFonts w:ascii="Arial" w:hAnsi="Arial" w:hint="default"/>
      </w:rPr>
    </w:lvl>
  </w:abstractNum>
  <w:abstractNum w:abstractNumId="10">
    <w:nsid w:val="4FF37121"/>
    <w:multiLevelType w:val="hybridMultilevel"/>
    <w:tmpl w:val="7B26D584"/>
    <w:lvl w:ilvl="0" w:tplc="A7FA98D0">
      <w:start w:val="1"/>
      <w:numFmt w:val="bullet"/>
      <w:lvlText w:val="-"/>
      <w:lvlJc w:val="left"/>
      <w:pPr>
        <w:tabs>
          <w:tab w:val="num" w:pos="720"/>
        </w:tabs>
        <w:ind w:left="720" w:hanging="360"/>
      </w:pPr>
      <w:rPr>
        <w:rFonts w:ascii="Times New Roman" w:hAnsi="Times New Roman" w:hint="default"/>
      </w:rPr>
    </w:lvl>
    <w:lvl w:ilvl="1" w:tplc="004A94E0" w:tentative="1">
      <w:start w:val="1"/>
      <w:numFmt w:val="bullet"/>
      <w:lvlText w:val="-"/>
      <w:lvlJc w:val="left"/>
      <w:pPr>
        <w:tabs>
          <w:tab w:val="num" w:pos="1440"/>
        </w:tabs>
        <w:ind w:left="1440" w:hanging="360"/>
      </w:pPr>
      <w:rPr>
        <w:rFonts w:ascii="Times New Roman" w:hAnsi="Times New Roman" w:hint="default"/>
      </w:rPr>
    </w:lvl>
    <w:lvl w:ilvl="2" w:tplc="C0E0EB68" w:tentative="1">
      <w:start w:val="1"/>
      <w:numFmt w:val="bullet"/>
      <w:lvlText w:val="-"/>
      <w:lvlJc w:val="left"/>
      <w:pPr>
        <w:tabs>
          <w:tab w:val="num" w:pos="2160"/>
        </w:tabs>
        <w:ind w:left="2160" w:hanging="360"/>
      </w:pPr>
      <w:rPr>
        <w:rFonts w:ascii="Times New Roman" w:hAnsi="Times New Roman" w:hint="default"/>
      </w:rPr>
    </w:lvl>
    <w:lvl w:ilvl="3" w:tplc="93D4C588" w:tentative="1">
      <w:start w:val="1"/>
      <w:numFmt w:val="bullet"/>
      <w:lvlText w:val="-"/>
      <w:lvlJc w:val="left"/>
      <w:pPr>
        <w:tabs>
          <w:tab w:val="num" w:pos="2880"/>
        </w:tabs>
        <w:ind w:left="2880" w:hanging="360"/>
      </w:pPr>
      <w:rPr>
        <w:rFonts w:ascii="Times New Roman" w:hAnsi="Times New Roman" w:hint="default"/>
      </w:rPr>
    </w:lvl>
    <w:lvl w:ilvl="4" w:tplc="71E00808" w:tentative="1">
      <w:start w:val="1"/>
      <w:numFmt w:val="bullet"/>
      <w:lvlText w:val="-"/>
      <w:lvlJc w:val="left"/>
      <w:pPr>
        <w:tabs>
          <w:tab w:val="num" w:pos="3600"/>
        </w:tabs>
        <w:ind w:left="3600" w:hanging="360"/>
      </w:pPr>
      <w:rPr>
        <w:rFonts w:ascii="Times New Roman" w:hAnsi="Times New Roman" w:hint="default"/>
      </w:rPr>
    </w:lvl>
    <w:lvl w:ilvl="5" w:tplc="64A6BD18" w:tentative="1">
      <w:start w:val="1"/>
      <w:numFmt w:val="bullet"/>
      <w:lvlText w:val="-"/>
      <w:lvlJc w:val="left"/>
      <w:pPr>
        <w:tabs>
          <w:tab w:val="num" w:pos="4320"/>
        </w:tabs>
        <w:ind w:left="4320" w:hanging="360"/>
      </w:pPr>
      <w:rPr>
        <w:rFonts w:ascii="Times New Roman" w:hAnsi="Times New Roman" w:hint="default"/>
      </w:rPr>
    </w:lvl>
    <w:lvl w:ilvl="6" w:tplc="C2A6031A" w:tentative="1">
      <w:start w:val="1"/>
      <w:numFmt w:val="bullet"/>
      <w:lvlText w:val="-"/>
      <w:lvlJc w:val="left"/>
      <w:pPr>
        <w:tabs>
          <w:tab w:val="num" w:pos="5040"/>
        </w:tabs>
        <w:ind w:left="5040" w:hanging="360"/>
      </w:pPr>
      <w:rPr>
        <w:rFonts w:ascii="Times New Roman" w:hAnsi="Times New Roman" w:hint="default"/>
      </w:rPr>
    </w:lvl>
    <w:lvl w:ilvl="7" w:tplc="5EA07F32" w:tentative="1">
      <w:start w:val="1"/>
      <w:numFmt w:val="bullet"/>
      <w:lvlText w:val="-"/>
      <w:lvlJc w:val="left"/>
      <w:pPr>
        <w:tabs>
          <w:tab w:val="num" w:pos="5760"/>
        </w:tabs>
        <w:ind w:left="5760" w:hanging="360"/>
      </w:pPr>
      <w:rPr>
        <w:rFonts w:ascii="Times New Roman" w:hAnsi="Times New Roman" w:hint="default"/>
      </w:rPr>
    </w:lvl>
    <w:lvl w:ilvl="8" w:tplc="FDAA195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2AE2DE4"/>
    <w:multiLevelType w:val="multilevel"/>
    <w:tmpl w:val="67B6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D49B7"/>
    <w:multiLevelType w:val="multilevel"/>
    <w:tmpl w:val="56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EA543A"/>
    <w:multiLevelType w:val="hybridMultilevel"/>
    <w:tmpl w:val="0096E934"/>
    <w:lvl w:ilvl="0" w:tplc="FB8839B2">
      <w:start w:val="1"/>
      <w:numFmt w:val="bullet"/>
      <w:lvlText w:val="-"/>
      <w:lvlJc w:val="left"/>
      <w:pPr>
        <w:tabs>
          <w:tab w:val="num" w:pos="720"/>
        </w:tabs>
        <w:ind w:left="720" w:hanging="360"/>
      </w:pPr>
      <w:rPr>
        <w:rFonts w:ascii="Times New Roman" w:hAnsi="Times New Roman" w:hint="default"/>
      </w:rPr>
    </w:lvl>
    <w:lvl w:ilvl="1" w:tplc="CA0A83B0" w:tentative="1">
      <w:start w:val="1"/>
      <w:numFmt w:val="bullet"/>
      <w:lvlText w:val="-"/>
      <w:lvlJc w:val="left"/>
      <w:pPr>
        <w:tabs>
          <w:tab w:val="num" w:pos="1440"/>
        </w:tabs>
        <w:ind w:left="1440" w:hanging="360"/>
      </w:pPr>
      <w:rPr>
        <w:rFonts w:ascii="Times New Roman" w:hAnsi="Times New Roman" w:hint="default"/>
      </w:rPr>
    </w:lvl>
    <w:lvl w:ilvl="2" w:tplc="726C38B8" w:tentative="1">
      <w:start w:val="1"/>
      <w:numFmt w:val="bullet"/>
      <w:lvlText w:val="-"/>
      <w:lvlJc w:val="left"/>
      <w:pPr>
        <w:tabs>
          <w:tab w:val="num" w:pos="2160"/>
        </w:tabs>
        <w:ind w:left="2160" w:hanging="360"/>
      </w:pPr>
      <w:rPr>
        <w:rFonts w:ascii="Times New Roman" w:hAnsi="Times New Roman" w:hint="default"/>
      </w:rPr>
    </w:lvl>
    <w:lvl w:ilvl="3" w:tplc="681EC4CC" w:tentative="1">
      <w:start w:val="1"/>
      <w:numFmt w:val="bullet"/>
      <w:lvlText w:val="-"/>
      <w:lvlJc w:val="left"/>
      <w:pPr>
        <w:tabs>
          <w:tab w:val="num" w:pos="2880"/>
        </w:tabs>
        <w:ind w:left="2880" w:hanging="360"/>
      </w:pPr>
      <w:rPr>
        <w:rFonts w:ascii="Times New Roman" w:hAnsi="Times New Roman" w:hint="default"/>
      </w:rPr>
    </w:lvl>
    <w:lvl w:ilvl="4" w:tplc="56C2EA9A" w:tentative="1">
      <w:start w:val="1"/>
      <w:numFmt w:val="bullet"/>
      <w:lvlText w:val="-"/>
      <w:lvlJc w:val="left"/>
      <w:pPr>
        <w:tabs>
          <w:tab w:val="num" w:pos="3600"/>
        </w:tabs>
        <w:ind w:left="3600" w:hanging="360"/>
      </w:pPr>
      <w:rPr>
        <w:rFonts w:ascii="Times New Roman" w:hAnsi="Times New Roman" w:hint="default"/>
      </w:rPr>
    </w:lvl>
    <w:lvl w:ilvl="5" w:tplc="D834BF54" w:tentative="1">
      <w:start w:val="1"/>
      <w:numFmt w:val="bullet"/>
      <w:lvlText w:val="-"/>
      <w:lvlJc w:val="left"/>
      <w:pPr>
        <w:tabs>
          <w:tab w:val="num" w:pos="4320"/>
        </w:tabs>
        <w:ind w:left="4320" w:hanging="360"/>
      </w:pPr>
      <w:rPr>
        <w:rFonts w:ascii="Times New Roman" w:hAnsi="Times New Roman" w:hint="default"/>
      </w:rPr>
    </w:lvl>
    <w:lvl w:ilvl="6" w:tplc="89BEE358" w:tentative="1">
      <w:start w:val="1"/>
      <w:numFmt w:val="bullet"/>
      <w:lvlText w:val="-"/>
      <w:lvlJc w:val="left"/>
      <w:pPr>
        <w:tabs>
          <w:tab w:val="num" w:pos="5040"/>
        </w:tabs>
        <w:ind w:left="5040" w:hanging="360"/>
      </w:pPr>
      <w:rPr>
        <w:rFonts w:ascii="Times New Roman" w:hAnsi="Times New Roman" w:hint="default"/>
      </w:rPr>
    </w:lvl>
    <w:lvl w:ilvl="7" w:tplc="525C0934" w:tentative="1">
      <w:start w:val="1"/>
      <w:numFmt w:val="bullet"/>
      <w:lvlText w:val="-"/>
      <w:lvlJc w:val="left"/>
      <w:pPr>
        <w:tabs>
          <w:tab w:val="num" w:pos="5760"/>
        </w:tabs>
        <w:ind w:left="5760" w:hanging="360"/>
      </w:pPr>
      <w:rPr>
        <w:rFonts w:ascii="Times New Roman" w:hAnsi="Times New Roman" w:hint="default"/>
      </w:rPr>
    </w:lvl>
    <w:lvl w:ilvl="8" w:tplc="4AD2C38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9632FE0"/>
    <w:multiLevelType w:val="hybridMultilevel"/>
    <w:tmpl w:val="B8DA3ADC"/>
    <w:lvl w:ilvl="0" w:tplc="85C2D416">
      <w:start w:val="1"/>
      <w:numFmt w:val="bullet"/>
      <w:lvlText w:val="-"/>
      <w:lvlJc w:val="left"/>
      <w:pPr>
        <w:tabs>
          <w:tab w:val="num" w:pos="720"/>
        </w:tabs>
        <w:ind w:left="720" w:hanging="360"/>
      </w:pPr>
      <w:rPr>
        <w:rFonts w:ascii="Times New Roman" w:hAnsi="Times New Roman" w:hint="default"/>
      </w:rPr>
    </w:lvl>
    <w:lvl w:ilvl="1" w:tplc="1122BF0C" w:tentative="1">
      <w:start w:val="1"/>
      <w:numFmt w:val="bullet"/>
      <w:lvlText w:val="-"/>
      <w:lvlJc w:val="left"/>
      <w:pPr>
        <w:tabs>
          <w:tab w:val="num" w:pos="1440"/>
        </w:tabs>
        <w:ind w:left="1440" w:hanging="360"/>
      </w:pPr>
      <w:rPr>
        <w:rFonts w:ascii="Times New Roman" w:hAnsi="Times New Roman" w:hint="default"/>
      </w:rPr>
    </w:lvl>
    <w:lvl w:ilvl="2" w:tplc="B64899A2" w:tentative="1">
      <w:start w:val="1"/>
      <w:numFmt w:val="bullet"/>
      <w:lvlText w:val="-"/>
      <w:lvlJc w:val="left"/>
      <w:pPr>
        <w:tabs>
          <w:tab w:val="num" w:pos="2160"/>
        </w:tabs>
        <w:ind w:left="2160" w:hanging="360"/>
      </w:pPr>
      <w:rPr>
        <w:rFonts w:ascii="Times New Roman" w:hAnsi="Times New Roman" w:hint="default"/>
      </w:rPr>
    </w:lvl>
    <w:lvl w:ilvl="3" w:tplc="450AE6FE" w:tentative="1">
      <w:start w:val="1"/>
      <w:numFmt w:val="bullet"/>
      <w:lvlText w:val="-"/>
      <w:lvlJc w:val="left"/>
      <w:pPr>
        <w:tabs>
          <w:tab w:val="num" w:pos="2880"/>
        </w:tabs>
        <w:ind w:left="2880" w:hanging="360"/>
      </w:pPr>
      <w:rPr>
        <w:rFonts w:ascii="Times New Roman" w:hAnsi="Times New Roman" w:hint="default"/>
      </w:rPr>
    </w:lvl>
    <w:lvl w:ilvl="4" w:tplc="4F68BEFA" w:tentative="1">
      <w:start w:val="1"/>
      <w:numFmt w:val="bullet"/>
      <w:lvlText w:val="-"/>
      <w:lvlJc w:val="left"/>
      <w:pPr>
        <w:tabs>
          <w:tab w:val="num" w:pos="3600"/>
        </w:tabs>
        <w:ind w:left="3600" w:hanging="360"/>
      </w:pPr>
      <w:rPr>
        <w:rFonts w:ascii="Times New Roman" w:hAnsi="Times New Roman" w:hint="default"/>
      </w:rPr>
    </w:lvl>
    <w:lvl w:ilvl="5" w:tplc="FB929F5A" w:tentative="1">
      <w:start w:val="1"/>
      <w:numFmt w:val="bullet"/>
      <w:lvlText w:val="-"/>
      <w:lvlJc w:val="left"/>
      <w:pPr>
        <w:tabs>
          <w:tab w:val="num" w:pos="4320"/>
        </w:tabs>
        <w:ind w:left="4320" w:hanging="360"/>
      </w:pPr>
      <w:rPr>
        <w:rFonts w:ascii="Times New Roman" w:hAnsi="Times New Roman" w:hint="default"/>
      </w:rPr>
    </w:lvl>
    <w:lvl w:ilvl="6" w:tplc="E5126402" w:tentative="1">
      <w:start w:val="1"/>
      <w:numFmt w:val="bullet"/>
      <w:lvlText w:val="-"/>
      <w:lvlJc w:val="left"/>
      <w:pPr>
        <w:tabs>
          <w:tab w:val="num" w:pos="5040"/>
        </w:tabs>
        <w:ind w:left="5040" w:hanging="360"/>
      </w:pPr>
      <w:rPr>
        <w:rFonts w:ascii="Times New Roman" w:hAnsi="Times New Roman" w:hint="default"/>
      </w:rPr>
    </w:lvl>
    <w:lvl w:ilvl="7" w:tplc="2A56B086" w:tentative="1">
      <w:start w:val="1"/>
      <w:numFmt w:val="bullet"/>
      <w:lvlText w:val="-"/>
      <w:lvlJc w:val="left"/>
      <w:pPr>
        <w:tabs>
          <w:tab w:val="num" w:pos="5760"/>
        </w:tabs>
        <w:ind w:left="5760" w:hanging="360"/>
      </w:pPr>
      <w:rPr>
        <w:rFonts w:ascii="Times New Roman" w:hAnsi="Times New Roman" w:hint="default"/>
      </w:rPr>
    </w:lvl>
    <w:lvl w:ilvl="8" w:tplc="B05C414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FC44AB0"/>
    <w:multiLevelType w:val="multilevel"/>
    <w:tmpl w:val="ED42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12"/>
  </w:num>
  <w:num w:numId="5">
    <w:abstractNumId w:val="3"/>
  </w:num>
  <w:num w:numId="6">
    <w:abstractNumId w:val="4"/>
  </w:num>
  <w:num w:numId="7">
    <w:abstractNumId w:val="5"/>
  </w:num>
  <w:num w:numId="8">
    <w:abstractNumId w:val="0"/>
  </w:num>
  <w:num w:numId="9">
    <w:abstractNumId w:val="13"/>
  </w:num>
  <w:num w:numId="10">
    <w:abstractNumId w:val="10"/>
  </w:num>
  <w:num w:numId="11">
    <w:abstractNumId w:val="14"/>
  </w:num>
  <w:num w:numId="12">
    <w:abstractNumId w:val="8"/>
  </w:num>
  <w:num w:numId="13">
    <w:abstractNumId w:val="7"/>
  </w:num>
  <w:num w:numId="14">
    <w:abstractNumId w:val="1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D5"/>
    <w:rsid w:val="00002E67"/>
    <w:rsid w:val="00002EE2"/>
    <w:rsid w:val="00012538"/>
    <w:rsid w:val="000140D0"/>
    <w:rsid w:val="000147CF"/>
    <w:rsid w:val="00016E6D"/>
    <w:rsid w:val="00020BD8"/>
    <w:rsid w:val="00021077"/>
    <w:rsid w:val="00024219"/>
    <w:rsid w:val="000262B0"/>
    <w:rsid w:val="00026EAB"/>
    <w:rsid w:val="00031421"/>
    <w:rsid w:val="000325B2"/>
    <w:rsid w:val="00040A7A"/>
    <w:rsid w:val="00041816"/>
    <w:rsid w:val="00046F87"/>
    <w:rsid w:val="00060831"/>
    <w:rsid w:val="00064C8D"/>
    <w:rsid w:val="000714CF"/>
    <w:rsid w:val="00071525"/>
    <w:rsid w:val="000729B3"/>
    <w:rsid w:val="00075691"/>
    <w:rsid w:val="00087B50"/>
    <w:rsid w:val="00090324"/>
    <w:rsid w:val="000A2011"/>
    <w:rsid w:val="000A354E"/>
    <w:rsid w:val="000A6E53"/>
    <w:rsid w:val="000A76D9"/>
    <w:rsid w:val="000B0086"/>
    <w:rsid w:val="000B3CB3"/>
    <w:rsid w:val="000B733D"/>
    <w:rsid w:val="000D1A9B"/>
    <w:rsid w:val="000D3220"/>
    <w:rsid w:val="000D5DD0"/>
    <w:rsid w:val="000D7F8F"/>
    <w:rsid w:val="000E0926"/>
    <w:rsid w:val="000E1A4C"/>
    <w:rsid w:val="000E23FC"/>
    <w:rsid w:val="000E4C29"/>
    <w:rsid w:val="000E50E3"/>
    <w:rsid w:val="000F1AE4"/>
    <w:rsid w:val="001028E3"/>
    <w:rsid w:val="00111621"/>
    <w:rsid w:val="00122521"/>
    <w:rsid w:val="00135B93"/>
    <w:rsid w:val="00136CB7"/>
    <w:rsid w:val="00144923"/>
    <w:rsid w:val="00150D2C"/>
    <w:rsid w:val="00153ECF"/>
    <w:rsid w:val="00157207"/>
    <w:rsid w:val="00166792"/>
    <w:rsid w:val="00176D5F"/>
    <w:rsid w:val="0018574A"/>
    <w:rsid w:val="001A1AF4"/>
    <w:rsid w:val="001B21B8"/>
    <w:rsid w:val="001B578A"/>
    <w:rsid w:val="001C2281"/>
    <w:rsid w:val="001C263B"/>
    <w:rsid w:val="001C3F95"/>
    <w:rsid w:val="001C7E74"/>
    <w:rsid w:val="001D6275"/>
    <w:rsid w:val="001D6BCC"/>
    <w:rsid w:val="001E0DBF"/>
    <w:rsid w:val="001E100B"/>
    <w:rsid w:val="001E41EC"/>
    <w:rsid w:val="001F01C1"/>
    <w:rsid w:val="001F5E58"/>
    <w:rsid w:val="001F63A1"/>
    <w:rsid w:val="00203A35"/>
    <w:rsid w:val="002043BA"/>
    <w:rsid w:val="0020507D"/>
    <w:rsid w:val="00206C28"/>
    <w:rsid w:val="002105D7"/>
    <w:rsid w:val="002112DA"/>
    <w:rsid w:val="002169BB"/>
    <w:rsid w:val="00220B0C"/>
    <w:rsid w:val="002220AE"/>
    <w:rsid w:val="002247B4"/>
    <w:rsid w:val="00233473"/>
    <w:rsid w:val="00244B30"/>
    <w:rsid w:val="00244CE4"/>
    <w:rsid w:val="00247D87"/>
    <w:rsid w:val="00262324"/>
    <w:rsid w:val="00262A46"/>
    <w:rsid w:val="002648B4"/>
    <w:rsid w:val="00273B31"/>
    <w:rsid w:val="002918AA"/>
    <w:rsid w:val="002A756A"/>
    <w:rsid w:val="002C5C56"/>
    <w:rsid w:val="002C69C5"/>
    <w:rsid w:val="002D1EB8"/>
    <w:rsid w:val="002D4149"/>
    <w:rsid w:val="002D44EE"/>
    <w:rsid w:val="002D5E09"/>
    <w:rsid w:val="002D643C"/>
    <w:rsid w:val="002E64D2"/>
    <w:rsid w:val="002F4FC2"/>
    <w:rsid w:val="002F755C"/>
    <w:rsid w:val="002F7734"/>
    <w:rsid w:val="003060A0"/>
    <w:rsid w:val="00310562"/>
    <w:rsid w:val="00311F3B"/>
    <w:rsid w:val="003207B1"/>
    <w:rsid w:val="003216D7"/>
    <w:rsid w:val="003312A7"/>
    <w:rsid w:val="00336088"/>
    <w:rsid w:val="00340B8D"/>
    <w:rsid w:val="0034634E"/>
    <w:rsid w:val="00351AB5"/>
    <w:rsid w:val="00353785"/>
    <w:rsid w:val="003550F4"/>
    <w:rsid w:val="00360715"/>
    <w:rsid w:val="00362FDD"/>
    <w:rsid w:val="0036497C"/>
    <w:rsid w:val="00372FB9"/>
    <w:rsid w:val="00373A78"/>
    <w:rsid w:val="0037401D"/>
    <w:rsid w:val="00377B49"/>
    <w:rsid w:val="00381470"/>
    <w:rsid w:val="00385781"/>
    <w:rsid w:val="00391A0E"/>
    <w:rsid w:val="00392E01"/>
    <w:rsid w:val="00393323"/>
    <w:rsid w:val="003937AC"/>
    <w:rsid w:val="00394DFD"/>
    <w:rsid w:val="003A3285"/>
    <w:rsid w:val="003A4146"/>
    <w:rsid w:val="003A4300"/>
    <w:rsid w:val="003A4BF8"/>
    <w:rsid w:val="003A6CEB"/>
    <w:rsid w:val="003B4056"/>
    <w:rsid w:val="003B4406"/>
    <w:rsid w:val="003B4FEF"/>
    <w:rsid w:val="003C05EF"/>
    <w:rsid w:val="003C0E42"/>
    <w:rsid w:val="003C33D5"/>
    <w:rsid w:val="003C33E2"/>
    <w:rsid w:val="003C4761"/>
    <w:rsid w:val="003C5DCE"/>
    <w:rsid w:val="003C70E1"/>
    <w:rsid w:val="003C7AEC"/>
    <w:rsid w:val="003D5961"/>
    <w:rsid w:val="003D7A70"/>
    <w:rsid w:val="003D7A7D"/>
    <w:rsid w:val="003D7D17"/>
    <w:rsid w:val="003E0608"/>
    <w:rsid w:val="003E5EFA"/>
    <w:rsid w:val="003F59F9"/>
    <w:rsid w:val="00403647"/>
    <w:rsid w:val="00426597"/>
    <w:rsid w:val="00427650"/>
    <w:rsid w:val="00440812"/>
    <w:rsid w:val="00442255"/>
    <w:rsid w:val="0044599F"/>
    <w:rsid w:val="0044654F"/>
    <w:rsid w:val="004466E3"/>
    <w:rsid w:val="0045069E"/>
    <w:rsid w:val="0045415B"/>
    <w:rsid w:val="0045472D"/>
    <w:rsid w:val="004552A6"/>
    <w:rsid w:val="0046283C"/>
    <w:rsid w:val="00463D4A"/>
    <w:rsid w:val="004640D8"/>
    <w:rsid w:val="0047527D"/>
    <w:rsid w:val="004772D2"/>
    <w:rsid w:val="00481E14"/>
    <w:rsid w:val="004837D8"/>
    <w:rsid w:val="0048473A"/>
    <w:rsid w:val="004856DE"/>
    <w:rsid w:val="00487283"/>
    <w:rsid w:val="00490006"/>
    <w:rsid w:val="004932A1"/>
    <w:rsid w:val="004A257D"/>
    <w:rsid w:val="004A2ABA"/>
    <w:rsid w:val="004A7696"/>
    <w:rsid w:val="004B19DA"/>
    <w:rsid w:val="004B4248"/>
    <w:rsid w:val="004C0644"/>
    <w:rsid w:val="004D7DBD"/>
    <w:rsid w:val="004E04CD"/>
    <w:rsid w:val="004E4892"/>
    <w:rsid w:val="00503855"/>
    <w:rsid w:val="0050704B"/>
    <w:rsid w:val="0050746F"/>
    <w:rsid w:val="005137DF"/>
    <w:rsid w:val="00516B63"/>
    <w:rsid w:val="00524DE9"/>
    <w:rsid w:val="00526306"/>
    <w:rsid w:val="00531B24"/>
    <w:rsid w:val="005377E9"/>
    <w:rsid w:val="0054088D"/>
    <w:rsid w:val="00543C2B"/>
    <w:rsid w:val="00555A6D"/>
    <w:rsid w:val="0056545E"/>
    <w:rsid w:val="00566771"/>
    <w:rsid w:val="005773F8"/>
    <w:rsid w:val="00581229"/>
    <w:rsid w:val="00584947"/>
    <w:rsid w:val="005929D4"/>
    <w:rsid w:val="005A53DE"/>
    <w:rsid w:val="005A7987"/>
    <w:rsid w:val="005D0AB7"/>
    <w:rsid w:val="005D39AD"/>
    <w:rsid w:val="005D74F2"/>
    <w:rsid w:val="005E1041"/>
    <w:rsid w:val="005E2F8C"/>
    <w:rsid w:val="005E420A"/>
    <w:rsid w:val="006079DD"/>
    <w:rsid w:val="006145A9"/>
    <w:rsid w:val="00622A3E"/>
    <w:rsid w:val="00633549"/>
    <w:rsid w:val="006358BF"/>
    <w:rsid w:val="00636576"/>
    <w:rsid w:val="00640C87"/>
    <w:rsid w:val="006461D1"/>
    <w:rsid w:val="0065235D"/>
    <w:rsid w:val="00652A0B"/>
    <w:rsid w:val="00670C5B"/>
    <w:rsid w:val="00675537"/>
    <w:rsid w:val="0068790D"/>
    <w:rsid w:val="00693B31"/>
    <w:rsid w:val="006A31AA"/>
    <w:rsid w:val="006B0076"/>
    <w:rsid w:val="006B5531"/>
    <w:rsid w:val="006B64A8"/>
    <w:rsid w:val="006D56E9"/>
    <w:rsid w:val="006D7A5E"/>
    <w:rsid w:val="006F0D22"/>
    <w:rsid w:val="00705076"/>
    <w:rsid w:val="007116B8"/>
    <w:rsid w:val="0071297D"/>
    <w:rsid w:val="00715B61"/>
    <w:rsid w:val="007240AB"/>
    <w:rsid w:val="007275B0"/>
    <w:rsid w:val="00730E8B"/>
    <w:rsid w:val="0073170A"/>
    <w:rsid w:val="007379C5"/>
    <w:rsid w:val="00741250"/>
    <w:rsid w:val="007428AF"/>
    <w:rsid w:val="00742B74"/>
    <w:rsid w:val="00746580"/>
    <w:rsid w:val="007516AC"/>
    <w:rsid w:val="0075527C"/>
    <w:rsid w:val="00756269"/>
    <w:rsid w:val="00760245"/>
    <w:rsid w:val="00761E81"/>
    <w:rsid w:val="007770EE"/>
    <w:rsid w:val="00780FD6"/>
    <w:rsid w:val="00784749"/>
    <w:rsid w:val="00785FBD"/>
    <w:rsid w:val="00786191"/>
    <w:rsid w:val="007A1F6B"/>
    <w:rsid w:val="007A4B57"/>
    <w:rsid w:val="007A7C46"/>
    <w:rsid w:val="007B188B"/>
    <w:rsid w:val="007B2A53"/>
    <w:rsid w:val="007B740A"/>
    <w:rsid w:val="007B7787"/>
    <w:rsid w:val="007C1DCD"/>
    <w:rsid w:val="007D46E5"/>
    <w:rsid w:val="007D562D"/>
    <w:rsid w:val="007E7376"/>
    <w:rsid w:val="007F5C47"/>
    <w:rsid w:val="008123EE"/>
    <w:rsid w:val="0081322E"/>
    <w:rsid w:val="00816B38"/>
    <w:rsid w:val="0082770C"/>
    <w:rsid w:val="00831E80"/>
    <w:rsid w:val="008324DD"/>
    <w:rsid w:val="00836F97"/>
    <w:rsid w:val="00843DA7"/>
    <w:rsid w:val="00853A5F"/>
    <w:rsid w:val="00863E8D"/>
    <w:rsid w:val="00865176"/>
    <w:rsid w:val="00873DC2"/>
    <w:rsid w:val="00887820"/>
    <w:rsid w:val="00891EFE"/>
    <w:rsid w:val="00892778"/>
    <w:rsid w:val="00895E4C"/>
    <w:rsid w:val="008C1BD4"/>
    <w:rsid w:val="008C74B2"/>
    <w:rsid w:val="008D46B2"/>
    <w:rsid w:val="008E3FAD"/>
    <w:rsid w:val="008E6459"/>
    <w:rsid w:val="008F26F0"/>
    <w:rsid w:val="008F2F9B"/>
    <w:rsid w:val="008F5F8B"/>
    <w:rsid w:val="008F6102"/>
    <w:rsid w:val="008F6C3B"/>
    <w:rsid w:val="00912FBD"/>
    <w:rsid w:val="009138FC"/>
    <w:rsid w:val="009157CC"/>
    <w:rsid w:val="00922E72"/>
    <w:rsid w:val="00927954"/>
    <w:rsid w:val="0093150D"/>
    <w:rsid w:val="00934F23"/>
    <w:rsid w:val="00936886"/>
    <w:rsid w:val="00945033"/>
    <w:rsid w:val="009649FC"/>
    <w:rsid w:val="00965916"/>
    <w:rsid w:val="00967292"/>
    <w:rsid w:val="0097199B"/>
    <w:rsid w:val="0097587A"/>
    <w:rsid w:val="00977E42"/>
    <w:rsid w:val="00986AF6"/>
    <w:rsid w:val="00994E22"/>
    <w:rsid w:val="009954DA"/>
    <w:rsid w:val="009A58BF"/>
    <w:rsid w:val="009A61CF"/>
    <w:rsid w:val="009B1880"/>
    <w:rsid w:val="009B1B2B"/>
    <w:rsid w:val="009B39FD"/>
    <w:rsid w:val="009C1152"/>
    <w:rsid w:val="009C2AAD"/>
    <w:rsid w:val="009E1143"/>
    <w:rsid w:val="009E45EB"/>
    <w:rsid w:val="009F69A9"/>
    <w:rsid w:val="00A03541"/>
    <w:rsid w:val="00A14C96"/>
    <w:rsid w:val="00A25C6B"/>
    <w:rsid w:val="00A269B0"/>
    <w:rsid w:val="00A334EE"/>
    <w:rsid w:val="00A3486A"/>
    <w:rsid w:val="00A40E4C"/>
    <w:rsid w:val="00A429B0"/>
    <w:rsid w:val="00A55D2A"/>
    <w:rsid w:val="00A65A58"/>
    <w:rsid w:val="00A662CD"/>
    <w:rsid w:val="00A71C11"/>
    <w:rsid w:val="00A7716A"/>
    <w:rsid w:val="00A7752C"/>
    <w:rsid w:val="00A82849"/>
    <w:rsid w:val="00A84140"/>
    <w:rsid w:val="00A84DCE"/>
    <w:rsid w:val="00A916CC"/>
    <w:rsid w:val="00A91E7E"/>
    <w:rsid w:val="00A95003"/>
    <w:rsid w:val="00A9556B"/>
    <w:rsid w:val="00A97ABE"/>
    <w:rsid w:val="00A97F3E"/>
    <w:rsid w:val="00AA3114"/>
    <w:rsid w:val="00AA49D0"/>
    <w:rsid w:val="00AA49D2"/>
    <w:rsid w:val="00AA772E"/>
    <w:rsid w:val="00AA795C"/>
    <w:rsid w:val="00AB65CB"/>
    <w:rsid w:val="00AB789E"/>
    <w:rsid w:val="00AC25D1"/>
    <w:rsid w:val="00AC2E76"/>
    <w:rsid w:val="00AC2EB0"/>
    <w:rsid w:val="00AC36A7"/>
    <w:rsid w:val="00AC4EC1"/>
    <w:rsid w:val="00AC7DE5"/>
    <w:rsid w:val="00AD0E88"/>
    <w:rsid w:val="00AD3130"/>
    <w:rsid w:val="00AE01F1"/>
    <w:rsid w:val="00AE020D"/>
    <w:rsid w:val="00B00F6F"/>
    <w:rsid w:val="00B022D1"/>
    <w:rsid w:val="00B063F9"/>
    <w:rsid w:val="00B11C15"/>
    <w:rsid w:val="00B13FF1"/>
    <w:rsid w:val="00B164FA"/>
    <w:rsid w:val="00B16595"/>
    <w:rsid w:val="00B176B4"/>
    <w:rsid w:val="00B17BE7"/>
    <w:rsid w:val="00B22E88"/>
    <w:rsid w:val="00B234B9"/>
    <w:rsid w:val="00B25EDB"/>
    <w:rsid w:val="00B337AA"/>
    <w:rsid w:val="00B33FB1"/>
    <w:rsid w:val="00B367EB"/>
    <w:rsid w:val="00B442B9"/>
    <w:rsid w:val="00B44DDB"/>
    <w:rsid w:val="00B47354"/>
    <w:rsid w:val="00B555F7"/>
    <w:rsid w:val="00B563A2"/>
    <w:rsid w:val="00B572B1"/>
    <w:rsid w:val="00B7224A"/>
    <w:rsid w:val="00B76E95"/>
    <w:rsid w:val="00B853FA"/>
    <w:rsid w:val="00B91CC7"/>
    <w:rsid w:val="00B9737F"/>
    <w:rsid w:val="00BA3C44"/>
    <w:rsid w:val="00BB11D6"/>
    <w:rsid w:val="00BB53D5"/>
    <w:rsid w:val="00BC05EE"/>
    <w:rsid w:val="00BD4139"/>
    <w:rsid w:val="00BD5EB7"/>
    <w:rsid w:val="00BD743D"/>
    <w:rsid w:val="00BE03B1"/>
    <w:rsid w:val="00BE5C6A"/>
    <w:rsid w:val="00BE6145"/>
    <w:rsid w:val="00BE6BC3"/>
    <w:rsid w:val="00BF19E3"/>
    <w:rsid w:val="00BF756A"/>
    <w:rsid w:val="00C0612B"/>
    <w:rsid w:val="00C065B9"/>
    <w:rsid w:val="00C07745"/>
    <w:rsid w:val="00C10106"/>
    <w:rsid w:val="00C167E8"/>
    <w:rsid w:val="00C179F0"/>
    <w:rsid w:val="00C239FE"/>
    <w:rsid w:val="00C2497E"/>
    <w:rsid w:val="00C3166B"/>
    <w:rsid w:val="00C3191A"/>
    <w:rsid w:val="00C31C29"/>
    <w:rsid w:val="00C3236C"/>
    <w:rsid w:val="00C3474E"/>
    <w:rsid w:val="00C347B5"/>
    <w:rsid w:val="00C449A4"/>
    <w:rsid w:val="00C5346E"/>
    <w:rsid w:val="00C5447E"/>
    <w:rsid w:val="00C55E74"/>
    <w:rsid w:val="00C56388"/>
    <w:rsid w:val="00C60628"/>
    <w:rsid w:val="00C70C78"/>
    <w:rsid w:val="00C70FBB"/>
    <w:rsid w:val="00C7270A"/>
    <w:rsid w:val="00C75971"/>
    <w:rsid w:val="00C76F47"/>
    <w:rsid w:val="00C83B07"/>
    <w:rsid w:val="00C85CC5"/>
    <w:rsid w:val="00C877F9"/>
    <w:rsid w:val="00C9289A"/>
    <w:rsid w:val="00C95F66"/>
    <w:rsid w:val="00CA5753"/>
    <w:rsid w:val="00CB6E1A"/>
    <w:rsid w:val="00CC4387"/>
    <w:rsid w:val="00CD200C"/>
    <w:rsid w:val="00CD64F0"/>
    <w:rsid w:val="00CD711F"/>
    <w:rsid w:val="00CE3AE9"/>
    <w:rsid w:val="00CE3F17"/>
    <w:rsid w:val="00D20E10"/>
    <w:rsid w:val="00D2501D"/>
    <w:rsid w:val="00D256E2"/>
    <w:rsid w:val="00D30FCD"/>
    <w:rsid w:val="00D3104A"/>
    <w:rsid w:val="00D33103"/>
    <w:rsid w:val="00D41B42"/>
    <w:rsid w:val="00D4259B"/>
    <w:rsid w:val="00D4293A"/>
    <w:rsid w:val="00D45370"/>
    <w:rsid w:val="00D47059"/>
    <w:rsid w:val="00D52C09"/>
    <w:rsid w:val="00D603EF"/>
    <w:rsid w:val="00D610D8"/>
    <w:rsid w:val="00D64636"/>
    <w:rsid w:val="00D66AC3"/>
    <w:rsid w:val="00D701D9"/>
    <w:rsid w:val="00D707D3"/>
    <w:rsid w:val="00D77896"/>
    <w:rsid w:val="00D822CE"/>
    <w:rsid w:val="00D84D0B"/>
    <w:rsid w:val="00D875DD"/>
    <w:rsid w:val="00D877C1"/>
    <w:rsid w:val="00D907E6"/>
    <w:rsid w:val="00D92DF4"/>
    <w:rsid w:val="00D95D6C"/>
    <w:rsid w:val="00DA2D0F"/>
    <w:rsid w:val="00DA7AA9"/>
    <w:rsid w:val="00DA7C81"/>
    <w:rsid w:val="00DB1E7E"/>
    <w:rsid w:val="00DC15A5"/>
    <w:rsid w:val="00DC1BE8"/>
    <w:rsid w:val="00DC7B9D"/>
    <w:rsid w:val="00DD1434"/>
    <w:rsid w:val="00DE530B"/>
    <w:rsid w:val="00DF6AE5"/>
    <w:rsid w:val="00E00FD4"/>
    <w:rsid w:val="00E01A5B"/>
    <w:rsid w:val="00E06824"/>
    <w:rsid w:val="00E1061B"/>
    <w:rsid w:val="00E116AE"/>
    <w:rsid w:val="00E1209B"/>
    <w:rsid w:val="00E12474"/>
    <w:rsid w:val="00E3247A"/>
    <w:rsid w:val="00E41F9C"/>
    <w:rsid w:val="00E45012"/>
    <w:rsid w:val="00E450F8"/>
    <w:rsid w:val="00E50A78"/>
    <w:rsid w:val="00E543D8"/>
    <w:rsid w:val="00E70D07"/>
    <w:rsid w:val="00E72DB4"/>
    <w:rsid w:val="00E760C5"/>
    <w:rsid w:val="00E85E6D"/>
    <w:rsid w:val="00E9659B"/>
    <w:rsid w:val="00EC3346"/>
    <w:rsid w:val="00ED21BB"/>
    <w:rsid w:val="00ED48CA"/>
    <w:rsid w:val="00ED72A4"/>
    <w:rsid w:val="00EE04E2"/>
    <w:rsid w:val="00EE14A2"/>
    <w:rsid w:val="00EF2EB8"/>
    <w:rsid w:val="00F030AC"/>
    <w:rsid w:val="00F11727"/>
    <w:rsid w:val="00F1365A"/>
    <w:rsid w:val="00F25A2B"/>
    <w:rsid w:val="00F26D0B"/>
    <w:rsid w:val="00F27490"/>
    <w:rsid w:val="00F33626"/>
    <w:rsid w:val="00F4428B"/>
    <w:rsid w:val="00F44E57"/>
    <w:rsid w:val="00F54BC1"/>
    <w:rsid w:val="00F62649"/>
    <w:rsid w:val="00F63F1B"/>
    <w:rsid w:val="00F65C25"/>
    <w:rsid w:val="00F65D38"/>
    <w:rsid w:val="00F746ED"/>
    <w:rsid w:val="00F77C8F"/>
    <w:rsid w:val="00F84A04"/>
    <w:rsid w:val="00F85315"/>
    <w:rsid w:val="00F91D72"/>
    <w:rsid w:val="00FB61C4"/>
    <w:rsid w:val="00FC7FDF"/>
    <w:rsid w:val="00FE2E06"/>
    <w:rsid w:val="00FE4F62"/>
    <w:rsid w:val="00FE51D1"/>
    <w:rsid w:val="00FE7720"/>
    <w:rsid w:val="00FF009B"/>
    <w:rsid w:val="00FF423A"/>
    <w:rsid w:val="00FF5C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4B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47"/>
  </w:style>
  <w:style w:type="paragraph" w:styleId="Titre1">
    <w:name w:val="heading 1"/>
    <w:basedOn w:val="Normal"/>
    <w:link w:val="Titre1Car"/>
    <w:uiPriority w:val="9"/>
    <w:qFormat/>
    <w:rsid w:val="00D877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3C33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A950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A53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D877C1"/>
    <w:rPr>
      <w:rFonts w:ascii="Times New Roman" w:eastAsia="Times New Roman" w:hAnsi="Times New Roman" w:cs="Times New Roman"/>
      <w:b/>
      <w:bCs/>
      <w:kern w:val="36"/>
      <w:sz w:val="48"/>
      <w:szCs w:val="48"/>
      <w:lang w:eastAsia="fr-FR"/>
    </w:rPr>
  </w:style>
  <w:style w:type="character" w:customStyle="1" w:styleId="uppercase">
    <w:name w:val="uppercase"/>
    <w:basedOn w:val="Policepardfaut"/>
    <w:rsid w:val="00D877C1"/>
  </w:style>
  <w:style w:type="character" w:customStyle="1" w:styleId="Titre2Car">
    <w:name w:val="Titre 2 Car"/>
    <w:basedOn w:val="Policepardfaut"/>
    <w:link w:val="Titre2"/>
    <w:uiPriority w:val="9"/>
    <w:rsid w:val="003C33E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C33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C33E2"/>
    <w:rPr>
      <w:color w:val="0000FF"/>
      <w:u w:val="single"/>
    </w:rPr>
  </w:style>
  <w:style w:type="paragraph" w:customStyle="1" w:styleId="paragraphenormalHSP">
    <w:name w:val="paragraphe normal HSP"/>
    <w:basedOn w:val="Normal"/>
    <w:rsid w:val="00FE7720"/>
    <w:pPr>
      <w:spacing w:before="120" w:after="0" w:line="240" w:lineRule="exact"/>
      <w:ind w:firstLine="284"/>
      <w:jc w:val="both"/>
    </w:pPr>
    <w:rPr>
      <w:rFonts w:ascii="Times New Roman" w:eastAsia="Times New Roman" w:hAnsi="Times New Roman" w:cs="Times New Roman"/>
      <w:szCs w:val="20"/>
      <w:lang w:eastAsia="fr-FR"/>
    </w:rPr>
  </w:style>
  <w:style w:type="paragraph" w:customStyle="1" w:styleId="notesbasdepageHSP">
    <w:name w:val="notes bas de page HSP"/>
    <w:basedOn w:val="Notedebasdepage"/>
    <w:rsid w:val="00FE7720"/>
    <w:pPr>
      <w:spacing w:before="120" w:line="220" w:lineRule="exact"/>
      <w:ind w:firstLine="284"/>
      <w:jc w:val="both"/>
    </w:pPr>
    <w:rPr>
      <w:rFonts w:ascii="Times New Roman" w:eastAsia="Times New Roman" w:hAnsi="Times New Roman" w:cs="Times New Roman"/>
      <w:sz w:val="18"/>
      <w:lang w:eastAsia="fr-FR"/>
    </w:rPr>
  </w:style>
  <w:style w:type="paragraph" w:styleId="Notedebasdepage">
    <w:name w:val="footnote text"/>
    <w:basedOn w:val="Normal"/>
    <w:link w:val="NotedebasdepageCar"/>
    <w:uiPriority w:val="99"/>
    <w:unhideWhenUsed/>
    <w:rsid w:val="00FE7720"/>
    <w:pPr>
      <w:spacing w:after="0" w:line="240" w:lineRule="auto"/>
    </w:pPr>
    <w:rPr>
      <w:sz w:val="20"/>
      <w:szCs w:val="20"/>
    </w:rPr>
  </w:style>
  <w:style w:type="character" w:customStyle="1" w:styleId="NotedebasdepageCar">
    <w:name w:val="Note de bas de page Car"/>
    <w:basedOn w:val="Policepardfaut"/>
    <w:link w:val="Notedebasdepage"/>
    <w:uiPriority w:val="99"/>
    <w:rsid w:val="00FE7720"/>
    <w:rPr>
      <w:sz w:val="20"/>
      <w:szCs w:val="20"/>
    </w:rPr>
  </w:style>
  <w:style w:type="paragraph" w:styleId="Paragraphedeliste">
    <w:name w:val="List Paragraph"/>
    <w:basedOn w:val="Normal"/>
    <w:uiPriority w:val="34"/>
    <w:qFormat/>
    <w:rsid w:val="001B21B8"/>
    <w:pPr>
      <w:spacing w:after="0" w:line="240" w:lineRule="auto"/>
      <w:ind w:left="720"/>
      <w:contextualSpacing/>
    </w:pPr>
    <w:rPr>
      <w:rFonts w:ascii="Times New Roman" w:eastAsia="Times New Roman" w:hAnsi="Times New Roman" w:cs="Times New Roman"/>
      <w:sz w:val="24"/>
      <w:szCs w:val="24"/>
      <w:lang w:eastAsia="fr-FR"/>
    </w:rPr>
  </w:style>
  <w:style w:type="table" w:styleId="Grille">
    <w:name w:val="Table Grid"/>
    <w:basedOn w:val="TableauNormal"/>
    <w:uiPriority w:val="59"/>
    <w:rsid w:val="0042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A95003"/>
    <w:rPr>
      <w:rFonts w:asciiTheme="majorHAnsi" w:eastAsiaTheme="majorEastAsia" w:hAnsiTheme="majorHAnsi" w:cstheme="majorBidi"/>
      <w:color w:val="243F60" w:themeColor="accent1" w:themeShade="7F"/>
      <w:sz w:val="24"/>
      <w:szCs w:val="24"/>
    </w:rPr>
  </w:style>
  <w:style w:type="character" w:styleId="SiteHTML">
    <w:name w:val="HTML Cite"/>
    <w:basedOn w:val="Policepardfaut"/>
    <w:uiPriority w:val="99"/>
    <w:semiHidden/>
    <w:unhideWhenUsed/>
    <w:rsid w:val="00A95003"/>
    <w:rPr>
      <w:i/>
      <w:iCs/>
    </w:rPr>
  </w:style>
  <w:style w:type="character" w:customStyle="1" w:styleId="Mentionnonrsolue1">
    <w:name w:val="Mention non résolue1"/>
    <w:basedOn w:val="Policepardfaut"/>
    <w:uiPriority w:val="99"/>
    <w:semiHidden/>
    <w:unhideWhenUsed/>
    <w:rsid w:val="00176D5F"/>
    <w:rPr>
      <w:color w:val="605E5C"/>
      <w:shd w:val="clear" w:color="auto" w:fill="E1DFDD"/>
    </w:rPr>
  </w:style>
  <w:style w:type="paragraph" w:customStyle="1" w:styleId="content-description-block-title">
    <w:name w:val="content-description-block-title"/>
    <w:basedOn w:val="Normal"/>
    <w:rsid w:val="002F77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F7734"/>
    <w:rPr>
      <w:b/>
      <w:bCs/>
    </w:rPr>
  </w:style>
  <w:style w:type="character" w:styleId="Accentuation">
    <w:name w:val="Emphasis"/>
    <w:basedOn w:val="Policepardfaut"/>
    <w:uiPriority w:val="20"/>
    <w:qFormat/>
    <w:rsid w:val="00244B30"/>
    <w:rPr>
      <w:i/>
      <w:iCs/>
    </w:rPr>
  </w:style>
  <w:style w:type="character" w:customStyle="1" w:styleId="highwire-citation-authors">
    <w:name w:val="highwire-citation-authors"/>
    <w:basedOn w:val="Policepardfaut"/>
    <w:rsid w:val="00362FDD"/>
  </w:style>
  <w:style w:type="character" w:customStyle="1" w:styleId="highwire-citation-author">
    <w:name w:val="highwire-citation-author"/>
    <w:basedOn w:val="Policepardfaut"/>
    <w:rsid w:val="00362FDD"/>
  </w:style>
  <w:style w:type="character" w:customStyle="1" w:styleId="nlm-given-names">
    <w:name w:val="nlm-given-names"/>
    <w:basedOn w:val="Policepardfaut"/>
    <w:rsid w:val="00362FDD"/>
  </w:style>
  <w:style w:type="character" w:customStyle="1" w:styleId="nlm-surname">
    <w:name w:val="nlm-surname"/>
    <w:basedOn w:val="Policepardfaut"/>
    <w:rsid w:val="00362FDD"/>
  </w:style>
  <w:style w:type="character" w:customStyle="1" w:styleId="nlmarticle-title">
    <w:name w:val="nlm_article-title"/>
    <w:basedOn w:val="Policepardfaut"/>
    <w:rsid w:val="00CE3AE9"/>
  </w:style>
  <w:style w:type="character" w:customStyle="1" w:styleId="contribdegrees">
    <w:name w:val="contribdegrees"/>
    <w:basedOn w:val="Policepardfaut"/>
    <w:rsid w:val="00CE3AE9"/>
  </w:style>
  <w:style w:type="character" w:customStyle="1" w:styleId="nlmyear">
    <w:name w:val="nlm_year"/>
    <w:basedOn w:val="Policepardfaut"/>
    <w:rsid w:val="000B733D"/>
  </w:style>
  <w:style w:type="character" w:customStyle="1" w:styleId="nlmfpage">
    <w:name w:val="nlm_fpage"/>
    <w:basedOn w:val="Policepardfaut"/>
    <w:rsid w:val="000B733D"/>
  </w:style>
  <w:style w:type="character" w:customStyle="1" w:styleId="nlmlpage">
    <w:name w:val="nlm_lpage"/>
    <w:basedOn w:val="Policepardfaut"/>
    <w:rsid w:val="000B733D"/>
  </w:style>
  <w:style w:type="character" w:customStyle="1" w:styleId="ref-google">
    <w:name w:val="ref-google"/>
    <w:basedOn w:val="Policepardfaut"/>
    <w:rsid w:val="000B733D"/>
  </w:style>
  <w:style w:type="character" w:customStyle="1" w:styleId="ref-xlink">
    <w:name w:val="ref-xlink"/>
    <w:basedOn w:val="Policepardfaut"/>
    <w:rsid w:val="000B733D"/>
  </w:style>
  <w:style w:type="character" w:customStyle="1" w:styleId="nlmpublisher-loc">
    <w:name w:val="nlm_publisher-loc"/>
    <w:basedOn w:val="Policepardfaut"/>
    <w:rsid w:val="000B733D"/>
  </w:style>
  <w:style w:type="character" w:customStyle="1" w:styleId="nlmpublisher-name">
    <w:name w:val="nlm_publisher-name"/>
    <w:basedOn w:val="Policepardfaut"/>
    <w:rsid w:val="000B733D"/>
  </w:style>
  <w:style w:type="paragraph" w:styleId="HTMLprformat">
    <w:name w:val="HTML Preformatted"/>
    <w:basedOn w:val="Normal"/>
    <w:link w:val="HTMLprformatCar"/>
    <w:uiPriority w:val="99"/>
    <w:unhideWhenUsed/>
    <w:rsid w:val="0003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formatCar">
    <w:name w:val="HTML préformaté Car"/>
    <w:basedOn w:val="Policepardfaut"/>
    <w:link w:val="HTMLprformat"/>
    <w:uiPriority w:val="99"/>
    <w:rsid w:val="000325B2"/>
    <w:rPr>
      <w:rFonts w:ascii="Courier New" w:eastAsia="Times New Roman" w:hAnsi="Courier New" w:cs="Courier New"/>
      <w:sz w:val="20"/>
      <w:szCs w:val="20"/>
      <w:lang w:eastAsia="fr-FR"/>
    </w:rPr>
  </w:style>
  <w:style w:type="character" w:customStyle="1" w:styleId="y2iqfc">
    <w:name w:val="y2iqfc"/>
    <w:basedOn w:val="Policepardfaut"/>
    <w:rsid w:val="000325B2"/>
  </w:style>
  <w:style w:type="character" w:styleId="Marquenotebasdepage">
    <w:name w:val="footnote reference"/>
    <w:basedOn w:val="Policepardfaut"/>
    <w:uiPriority w:val="99"/>
    <w:semiHidden/>
    <w:unhideWhenUsed/>
    <w:rsid w:val="001E0DBF"/>
    <w:rPr>
      <w:vertAlign w:val="superscript"/>
    </w:rPr>
  </w:style>
  <w:style w:type="paragraph" w:styleId="Textedebulles">
    <w:name w:val="Balloon Text"/>
    <w:basedOn w:val="Normal"/>
    <w:link w:val="TextedebullesCar"/>
    <w:uiPriority w:val="99"/>
    <w:semiHidden/>
    <w:unhideWhenUsed/>
    <w:rsid w:val="00EC33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3346"/>
    <w:rPr>
      <w:rFonts w:ascii="Segoe UI" w:hAnsi="Segoe UI" w:cs="Segoe UI"/>
      <w:sz w:val="18"/>
      <w:szCs w:val="18"/>
    </w:rPr>
  </w:style>
  <w:style w:type="character" w:customStyle="1" w:styleId="title-text">
    <w:name w:val="title-text"/>
    <w:basedOn w:val="Policepardfaut"/>
    <w:rsid w:val="00DA7C81"/>
  </w:style>
  <w:style w:type="character" w:customStyle="1" w:styleId="sr-only">
    <w:name w:val="sr-only"/>
    <w:basedOn w:val="Policepardfaut"/>
    <w:rsid w:val="00DA7C81"/>
  </w:style>
  <w:style w:type="character" w:customStyle="1" w:styleId="text">
    <w:name w:val="text"/>
    <w:basedOn w:val="Policepardfaut"/>
    <w:rsid w:val="00DA7C81"/>
  </w:style>
  <w:style w:type="character" w:customStyle="1" w:styleId="author-ref">
    <w:name w:val="author-ref"/>
    <w:basedOn w:val="Policepardfaut"/>
    <w:rsid w:val="00DA7C81"/>
  </w:style>
  <w:style w:type="paragraph" w:customStyle="1" w:styleId="c-chapter-book-details">
    <w:name w:val="c-chapter-book-details"/>
    <w:basedOn w:val="Normal"/>
    <w:rsid w:val="00873D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chapter-book-detailsmeta">
    <w:name w:val="c-chapter-book-details__meta"/>
    <w:basedOn w:val="Policepardfaut"/>
    <w:rsid w:val="00873DC2"/>
  </w:style>
  <w:style w:type="character" w:customStyle="1" w:styleId="issue-heading">
    <w:name w:val="issue-heading"/>
    <w:basedOn w:val="Policepardfaut"/>
    <w:rsid w:val="00F11727"/>
  </w:style>
  <w:style w:type="character" w:customStyle="1" w:styleId="metrics-score">
    <w:name w:val="metrics-score"/>
    <w:basedOn w:val="Policepardfaut"/>
    <w:rsid w:val="00F11727"/>
  </w:style>
  <w:style w:type="character" w:styleId="Marquedannotation">
    <w:name w:val="annotation reference"/>
    <w:basedOn w:val="Policepardfaut"/>
    <w:uiPriority w:val="99"/>
    <w:semiHidden/>
    <w:unhideWhenUsed/>
    <w:rsid w:val="004856DE"/>
    <w:rPr>
      <w:sz w:val="16"/>
      <w:szCs w:val="16"/>
    </w:rPr>
  </w:style>
  <w:style w:type="paragraph" w:styleId="Commentaire">
    <w:name w:val="annotation text"/>
    <w:basedOn w:val="Normal"/>
    <w:link w:val="CommentaireCar"/>
    <w:uiPriority w:val="99"/>
    <w:semiHidden/>
    <w:unhideWhenUsed/>
    <w:rsid w:val="004856DE"/>
    <w:pPr>
      <w:spacing w:line="240" w:lineRule="auto"/>
    </w:pPr>
    <w:rPr>
      <w:sz w:val="20"/>
      <w:szCs w:val="20"/>
    </w:rPr>
  </w:style>
  <w:style w:type="character" w:customStyle="1" w:styleId="CommentaireCar">
    <w:name w:val="Commentaire Car"/>
    <w:basedOn w:val="Policepardfaut"/>
    <w:link w:val="Commentaire"/>
    <w:uiPriority w:val="99"/>
    <w:semiHidden/>
    <w:rsid w:val="004856DE"/>
    <w:rPr>
      <w:sz w:val="20"/>
      <w:szCs w:val="20"/>
    </w:rPr>
  </w:style>
  <w:style w:type="paragraph" w:styleId="Objetducommentaire">
    <w:name w:val="annotation subject"/>
    <w:basedOn w:val="Commentaire"/>
    <w:next w:val="Commentaire"/>
    <w:link w:val="ObjetducommentaireCar"/>
    <w:uiPriority w:val="99"/>
    <w:semiHidden/>
    <w:unhideWhenUsed/>
    <w:rsid w:val="004856DE"/>
    <w:rPr>
      <w:b/>
      <w:bCs/>
    </w:rPr>
  </w:style>
  <w:style w:type="character" w:customStyle="1" w:styleId="ObjetducommentaireCar">
    <w:name w:val="Objet du commentaire Car"/>
    <w:basedOn w:val="CommentaireCar"/>
    <w:link w:val="Objetducommentaire"/>
    <w:uiPriority w:val="99"/>
    <w:semiHidden/>
    <w:rsid w:val="004856DE"/>
    <w:rPr>
      <w:b/>
      <w:bCs/>
      <w:sz w:val="20"/>
      <w:szCs w:val="20"/>
    </w:rPr>
  </w:style>
  <w:style w:type="paragraph" w:styleId="Rvision">
    <w:name w:val="Revision"/>
    <w:hidden/>
    <w:uiPriority w:val="99"/>
    <w:semiHidden/>
    <w:rsid w:val="00BE6145"/>
    <w:pPr>
      <w:spacing w:after="0" w:line="240" w:lineRule="auto"/>
    </w:pPr>
  </w:style>
  <w:style w:type="paragraph" w:styleId="En-tte">
    <w:name w:val="header"/>
    <w:basedOn w:val="Normal"/>
    <w:link w:val="En-tteCar"/>
    <w:uiPriority w:val="99"/>
    <w:unhideWhenUsed/>
    <w:rsid w:val="006B64A8"/>
    <w:pPr>
      <w:tabs>
        <w:tab w:val="center" w:pos="4536"/>
        <w:tab w:val="right" w:pos="9072"/>
      </w:tabs>
      <w:spacing w:after="0" w:line="240" w:lineRule="auto"/>
    </w:pPr>
  </w:style>
  <w:style w:type="character" w:customStyle="1" w:styleId="En-tteCar">
    <w:name w:val="En-tête Car"/>
    <w:basedOn w:val="Policepardfaut"/>
    <w:link w:val="En-tte"/>
    <w:uiPriority w:val="99"/>
    <w:rsid w:val="006B64A8"/>
  </w:style>
  <w:style w:type="paragraph" w:styleId="Pieddepage">
    <w:name w:val="footer"/>
    <w:basedOn w:val="Normal"/>
    <w:link w:val="PieddepageCar"/>
    <w:uiPriority w:val="99"/>
    <w:unhideWhenUsed/>
    <w:rsid w:val="006B64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64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47"/>
  </w:style>
  <w:style w:type="paragraph" w:styleId="Titre1">
    <w:name w:val="heading 1"/>
    <w:basedOn w:val="Normal"/>
    <w:link w:val="Titre1Car"/>
    <w:uiPriority w:val="9"/>
    <w:qFormat/>
    <w:rsid w:val="00D877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3C33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A950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A53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D877C1"/>
    <w:rPr>
      <w:rFonts w:ascii="Times New Roman" w:eastAsia="Times New Roman" w:hAnsi="Times New Roman" w:cs="Times New Roman"/>
      <w:b/>
      <w:bCs/>
      <w:kern w:val="36"/>
      <w:sz w:val="48"/>
      <w:szCs w:val="48"/>
      <w:lang w:eastAsia="fr-FR"/>
    </w:rPr>
  </w:style>
  <w:style w:type="character" w:customStyle="1" w:styleId="uppercase">
    <w:name w:val="uppercase"/>
    <w:basedOn w:val="Policepardfaut"/>
    <w:rsid w:val="00D877C1"/>
  </w:style>
  <w:style w:type="character" w:customStyle="1" w:styleId="Titre2Car">
    <w:name w:val="Titre 2 Car"/>
    <w:basedOn w:val="Policepardfaut"/>
    <w:link w:val="Titre2"/>
    <w:uiPriority w:val="9"/>
    <w:rsid w:val="003C33E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C33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C33E2"/>
    <w:rPr>
      <w:color w:val="0000FF"/>
      <w:u w:val="single"/>
    </w:rPr>
  </w:style>
  <w:style w:type="paragraph" w:customStyle="1" w:styleId="paragraphenormalHSP">
    <w:name w:val="paragraphe normal HSP"/>
    <w:basedOn w:val="Normal"/>
    <w:rsid w:val="00FE7720"/>
    <w:pPr>
      <w:spacing w:before="120" w:after="0" w:line="240" w:lineRule="exact"/>
      <w:ind w:firstLine="284"/>
      <w:jc w:val="both"/>
    </w:pPr>
    <w:rPr>
      <w:rFonts w:ascii="Times New Roman" w:eastAsia="Times New Roman" w:hAnsi="Times New Roman" w:cs="Times New Roman"/>
      <w:szCs w:val="20"/>
      <w:lang w:eastAsia="fr-FR"/>
    </w:rPr>
  </w:style>
  <w:style w:type="paragraph" w:customStyle="1" w:styleId="notesbasdepageHSP">
    <w:name w:val="notes bas de page HSP"/>
    <w:basedOn w:val="Notedebasdepage"/>
    <w:rsid w:val="00FE7720"/>
    <w:pPr>
      <w:spacing w:before="120" w:line="220" w:lineRule="exact"/>
      <w:ind w:firstLine="284"/>
      <w:jc w:val="both"/>
    </w:pPr>
    <w:rPr>
      <w:rFonts w:ascii="Times New Roman" w:eastAsia="Times New Roman" w:hAnsi="Times New Roman" w:cs="Times New Roman"/>
      <w:sz w:val="18"/>
      <w:lang w:eastAsia="fr-FR"/>
    </w:rPr>
  </w:style>
  <w:style w:type="paragraph" w:styleId="Notedebasdepage">
    <w:name w:val="footnote text"/>
    <w:basedOn w:val="Normal"/>
    <w:link w:val="NotedebasdepageCar"/>
    <w:uiPriority w:val="99"/>
    <w:unhideWhenUsed/>
    <w:rsid w:val="00FE7720"/>
    <w:pPr>
      <w:spacing w:after="0" w:line="240" w:lineRule="auto"/>
    </w:pPr>
    <w:rPr>
      <w:sz w:val="20"/>
      <w:szCs w:val="20"/>
    </w:rPr>
  </w:style>
  <w:style w:type="character" w:customStyle="1" w:styleId="NotedebasdepageCar">
    <w:name w:val="Note de bas de page Car"/>
    <w:basedOn w:val="Policepardfaut"/>
    <w:link w:val="Notedebasdepage"/>
    <w:uiPriority w:val="99"/>
    <w:rsid w:val="00FE7720"/>
    <w:rPr>
      <w:sz w:val="20"/>
      <w:szCs w:val="20"/>
    </w:rPr>
  </w:style>
  <w:style w:type="paragraph" w:styleId="Paragraphedeliste">
    <w:name w:val="List Paragraph"/>
    <w:basedOn w:val="Normal"/>
    <w:uiPriority w:val="34"/>
    <w:qFormat/>
    <w:rsid w:val="001B21B8"/>
    <w:pPr>
      <w:spacing w:after="0" w:line="240" w:lineRule="auto"/>
      <w:ind w:left="720"/>
      <w:contextualSpacing/>
    </w:pPr>
    <w:rPr>
      <w:rFonts w:ascii="Times New Roman" w:eastAsia="Times New Roman" w:hAnsi="Times New Roman" w:cs="Times New Roman"/>
      <w:sz w:val="24"/>
      <w:szCs w:val="24"/>
      <w:lang w:eastAsia="fr-FR"/>
    </w:rPr>
  </w:style>
  <w:style w:type="table" w:styleId="Grille">
    <w:name w:val="Table Grid"/>
    <w:basedOn w:val="TableauNormal"/>
    <w:uiPriority w:val="59"/>
    <w:rsid w:val="0042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A95003"/>
    <w:rPr>
      <w:rFonts w:asciiTheme="majorHAnsi" w:eastAsiaTheme="majorEastAsia" w:hAnsiTheme="majorHAnsi" w:cstheme="majorBidi"/>
      <w:color w:val="243F60" w:themeColor="accent1" w:themeShade="7F"/>
      <w:sz w:val="24"/>
      <w:szCs w:val="24"/>
    </w:rPr>
  </w:style>
  <w:style w:type="character" w:styleId="SiteHTML">
    <w:name w:val="HTML Cite"/>
    <w:basedOn w:val="Policepardfaut"/>
    <w:uiPriority w:val="99"/>
    <w:semiHidden/>
    <w:unhideWhenUsed/>
    <w:rsid w:val="00A95003"/>
    <w:rPr>
      <w:i/>
      <w:iCs/>
    </w:rPr>
  </w:style>
  <w:style w:type="character" w:customStyle="1" w:styleId="Mentionnonrsolue1">
    <w:name w:val="Mention non résolue1"/>
    <w:basedOn w:val="Policepardfaut"/>
    <w:uiPriority w:val="99"/>
    <w:semiHidden/>
    <w:unhideWhenUsed/>
    <w:rsid w:val="00176D5F"/>
    <w:rPr>
      <w:color w:val="605E5C"/>
      <w:shd w:val="clear" w:color="auto" w:fill="E1DFDD"/>
    </w:rPr>
  </w:style>
  <w:style w:type="paragraph" w:customStyle="1" w:styleId="content-description-block-title">
    <w:name w:val="content-description-block-title"/>
    <w:basedOn w:val="Normal"/>
    <w:rsid w:val="002F77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F7734"/>
    <w:rPr>
      <w:b/>
      <w:bCs/>
    </w:rPr>
  </w:style>
  <w:style w:type="character" w:styleId="Accentuation">
    <w:name w:val="Emphasis"/>
    <w:basedOn w:val="Policepardfaut"/>
    <w:uiPriority w:val="20"/>
    <w:qFormat/>
    <w:rsid w:val="00244B30"/>
    <w:rPr>
      <w:i/>
      <w:iCs/>
    </w:rPr>
  </w:style>
  <w:style w:type="character" w:customStyle="1" w:styleId="highwire-citation-authors">
    <w:name w:val="highwire-citation-authors"/>
    <w:basedOn w:val="Policepardfaut"/>
    <w:rsid w:val="00362FDD"/>
  </w:style>
  <w:style w:type="character" w:customStyle="1" w:styleId="highwire-citation-author">
    <w:name w:val="highwire-citation-author"/>
    <w:basedOn w:val="Policepardfaut"/>
    <w:rsid w:val="00362FDD"/>
  </w:style>
  <w:style w:type="character" w:customStyle="1" w:styleId="nlm-given-names">
    <w:name w:val="nlm-given-names"/>
    <w:basedOn w:val="Policepardfaut"/>
    <w:rsid w:val="00362FDD"/>
  </w:style>
  <w:style w:type="character" w:customStyle="1" w:styleId="nlm-surname">
    <w:name w:val="nlm-surname"/>
    <w:basedOn w:val="Policepardfaut"/>
    <w:rsid w:val="00362FDD"/>
  </w:style>
  <w:style w:type="character" w:customStyle="1" w:styleId="nlmarticle-title">
    <w:name w:val="nlm_article-title"/>
    <w:basedOn w:val="Policepardfaut"/>
    <w:rsid w:val="00CE3AE9"/>
  </w:style>
  <w:style w:type="character" w:customStyle="1" w:styleId="contribdegrees">
    <w:name w:val="contribdegrees"/>
    <w:basedOn w:val="Policepardfaut"/>
    <w:rsid w:val="00CE3AE9"/>
  </w:style>
  <w:style w:type="character" w:customStyle="1" w:styleId="nlmyear">
    <w:name w:val="nlm_year"/>
    <w:basedOn w:val="Policepardfaut"/>
    <w:rsid w:val="000B733D"/>
  </w:style>
  <w:style w:type="character" w:customStyle="1" w:styleId="nlmfpage">
    <w:name w:val="nlm_fpage"/>
    <w:basedOn w:val="Policepardfaut"/>
    <w:rsid w:val="000B733D"/>
  </w:style>
  <w:style w:type="character" w:customStyle="1" w:styleId="nlmlpage">
    <w:name w:val="nlm_lpage"/>
    <w:basedOn w:val="Policepardfaut"/>
    <w:rsid w:val="000B733D"/>
  </w:style>
  <w:style w:type="character" w:customStyle="1" w:styleId="ref-google">
    <w:name w:val="ref-google"/>
    <w:basedOn w:val="Policepardfaut"/>
    <w:rsid w:val="000B733D"/>
  </w:style>
  <w:style w:type="character" w:customStyle="1" w:styleId="ref-xlink">
    <w:name w:val="ref-xlink"/>
    <w:basedOn w:val="Policepardfaut"/>
    <w:rsid w:val="000B733D"/>
  </w:style>
  <w:style w:type="character" w:customStyle="1" w:styleId="nlmpublisher-loc">
    <w:name w:val="nlm_publisher-loc"/>
    <w:basedOn w:val="Policepardfaut"/>
    <w:rsid w:val="000B733D"/>
  </w:style>
  <w:style w:type="character" w:customStyle="1" w:styleId="nlmpublisher-name">
    <w:name w:val="nlm_publisher-name"/>
    <w:basedOn w:val="Policepardfaut"/>
    <w:rsid w:val="000B733D"/>
  </w:style>
  <w:style w:type="paragraph" w:styleId="HTMLprformat">
    <w:name w:val="HTML Preformatted"/>
    <w:basedOn w:val="Normal"/>
    <w:link w:val="HTMLprformatCar"/>
    <w:uiPriority w:val="99"/>
    <w:unhideWhenUsed/>
    <w:rsid w:val="0003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formatCar">
    <w:name w:val="HTML préformaté Car"/>
    <w:basedOn w:val="Policepardfaut"/>
    <w:link w:val="HTMLprformat"/>
    <w:uiPriority w:val="99"/>
    <w:rsid w:val="000325B2"/>
    <w:rPr>
      <w:rFonts w:ascii="Courier New" w:eastAsia="Times New Roman" w:hAnsi="Courier New" w:cs="Courier New"/>
      <w:sz w:val="20"/>
      <w:szCs w:val="20"/>
      <w:lang w:eastAsia="fr-FR"/>
    </w:rPr>
  </w:style>
  <w:style w:type="character" w:customStyle="1" w:styleId="y2iqfc">
    <w:name w:val="y2iqfc"/>
    <w:basedOn w:val="Policepardfaut"/>
    <w:rsid w:val="000325B2"/>
  </w:style>
  <w:style w:type="character" w:styleId="Marquenotebasdepage">
    <w:name w:val="footnote reference"/>
    <w:basedOn w:val="Policepardfaut"/>
    <w:uiPriority w:val="99"/>
    <w:semiHidden/>
    <w:unhideWhenUsed/>
    <w:rsid w:val="001E0DBF"/>
    <w:rPr>
      <w:vertAlign w:val="superscript"/>
    </w:rPr>
  </w:style>
  <w:style w:type="paragraph" w:styleId="Textedebulles">
    <w:name w:val="Balloon Text"/>
    <w:basedOn w:val="Normal"/>
    <w:link w:val="TextedebullesCar"/>
    <w:uiPriority w:val="99"/>
    <w:semiHidden/>
    <w:unhideWhenUsed/>
    <w:rsid w:val="00EC33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3346"/>
    <w:rPr>
      <w:rFonts w:ascii="Segoe UI" w:hAnsi="Segoe UI" w:cs="Segoe UI"/>
      <w:sz w:val="18"/>
      <w:szCs w:val="18"/>
    </w:rPr>
  </w:style>
  <w:style w:type="character" w:customStyle="1" w:styleId="title-text">
    <w:name w:val="title-text"/>
    <w:basedOn w:val="Policepardfaut"/>
    <w:rsid w:val="00DA7C81"/>
  </w:style>
  <w:style w:type="character" w:customStyle="1" w:styleId="sr-only">
    <w:name w:val="sr-only"/>
    <w:basedOn w:val="Policepardfaut"/>
    <w:rsid w:val="00DA7C81"/>
  </w:style>
  <w:style w:type="character" w:customStyle="1" w:styleId="text">
    <w:name w:val="text"/>
    <w:basedOn w:val="Policepardfaut"/>
    <w:rsid w:val="00DA7C81"/>
  </w:style>
  <w:style w:type="character" w:customStyle="1" w:styleId="author-ref">
    <w:name w:val="author-ref"/>
    <w:basedOn w:val="Policepardfaut"/>
    <w:rsid w:val="00DA7C81"/>
  </w:style>
  <w:style w:type="paragraph" w:customStyle="1" w:styleId="c-chapter-book-details">
    <w:name w:val="c-chapter-book-details"/>
    <w:basedOn w:val="Normal"/>
    <w:rsid w:val="00873D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chapter-book-detailsmeta">
    <w:name w:val="c-chapter-book-details__meta"/>
    <w:basedOn w:val="Policepardfaut"/>
    <w:rsid w:val="00873DC2"/>
  </w:style>
  <w:style w:type="character" w:customStyle="1" w:styleId="issue-heading">
    <w:name w:val="issue-heading"/>
    <w:basedOn w:val="Policepardfaut"/>
    <w:rsid w:val="00F11727"/>
  </w:style>
  <w:style w:type="character" w:customStyle="1" w:styleId="metrics-score">
    <w:name w:val="metrics-score"/>
    <w:basedOn w:val="Policepardfaut"/>
    <w:rsid w:val="00F11727"/>
  </w:style>
  <w:style w:type="character" w:styleId="Marquedannotation">
    <w:name w:val="annotation reference"/>
    <w:basedOn w:val="Policepardfaut"/>
    <w:uiPriority w:val="99"/>
    <w:semiHidden/>
    <w:unhideWhenUsed/>
    <w:rsid w:val="004856DE"/>
    <w:rPr>
      <w:sz w:val="16"/>
      <w:szCs w:val="16"/>
    </w:rPr>
  </w:style>
  <w:style w:type="paragraph" w:styleId="Commentaire">
    <w:name w:val="annotation text"/>
    <w:basedOn w:val="Normal"/>
    <w:link w:val="CommentaireCar"/>
    <w:uiPriority w:val="99"/>
    <w:semiHidden/>
    <w:unhideWhenUsed/>
    <w:rsid w:val="004856DE"/>
    <w:pPr>
      <w:spacing w:line="240" w:lineRule="auto"/>
    </w:pPr>
    <w:rPr>
      <w:sz w:val="20"/>
      <w:szCs w:val="20"/>
    </w:rPr>
  </w:style>
  <w:style w:type="character" w:customStyle="1" w:styleId="CommentaireCar">
    <w:name w:val="Commentaire Car"/>
    <w:basedOn w:val="Policepardfaut"/>
    <w:link w:val="Commentaire"/>
    <w:uiPriority w:val="99"/>
    <w:semiHidden/>
    <w:rsid w:val="004856DE"/>
    <w:rPr>
      <w:sz w:val="20"/>
      <w:szCs w:val="20"/>
    </w:rPr>
  </w:style>
  <w:style w:type="paragraph" w:styleId="Objetducommentaire">
    <w:name w:val="annotation subject"/>
    <w:basedOn w:val="Commentaire"/>
    <w:next w:val="Commentaire"/>
    <w:link w:val="ObjetducommentaireCar"/>
    <w:uiPriority w:val="99"/>
    <w:semiHidden/>
    <w:unhideWhenUsed/>
    <w:rsid w:val="004856DE"/>
    <w:rPr>
      <w:b/>
      <w:bCs/>
    </w:rPr>
  </w:style>
  <w:style w:type="character" w:customStyle="1" w:styleId="ObjetducommentaireCar">
    <w:name w:val="Objet du commentaire Car"/>
    <w:basedOn w:val="CommentaireCar"/>
    <w:link w:val="Objetducommentaire"/>
    <w:uiPriority w:val="99"/>
    <w:semiHidden/>
    <w:rsid w:val="004856DE"/>
    <w:rPr>
      <w:b/>
      <w:bCs/>
      <w:sz w:val="20"/>
      <w:szCs w:val="20"/>
    </w:rPr>
  </w:style>
  <w:style w:type="paragraph" w:styleId="Rvision">
    <w:name w:val="Revision"/>
    <w:hidden/>
    <w:uiPriority w:val="99"/>
    <w:semiHidden/>
    <w:rsid w:val="00BE6145"/>
    <w:pPr>
      <w:spacing w:after="0" w:line="240" w:lineRule="auto"/>
    </w:pPr>
  </w:style>
  <w:style w:type="paragraph" w:styleId="En-tte">
    <w:name w:val="header"/>
    <w:basedOn w:val="Normal"/>
    <w:link w:val="En-tteCar"/>
    <w:uiPriority w:val="99"/>
    <w:unhideWhenUsed/>
    <w:rsid w:val="006B64A8"/>
    <w:pPr>
      <w:tabs>
        <w:tab w:val="center" w:pos="4536"/>
        <w:tab w:val="right" w:pos="9072"/>
      </w:tabs>
      <w:spacing w:after="0" w:line="240" w:lineRule="auto"/>
    </w:pPr>
  </w:style>
  <w:style w:type="character" w:customStyle="1" w:styleId="En-tteCar">
    <w:name w:val="En-tête Car"/>
    <w:basedOn w:val="Policepardfaut"/>
    <w:link w:val="En-tte"/>
    <w:uiPriority w:val="99"/>
    <w:rsid w:val="006B64A8"/>
  </w:style>
  <w:style w:type="paragraph" w:styleId="Pieddepage">
    <w:name w:val="footer"/>
    <w:basedOn w:val="Normal"/>
    <w:link w:val="PieddepageCar"/>
    <w:uiPriority w:val="99"/>
    <w:unhideWhenUsed/>
    <w:rsid w:val="006B64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0627">
      <w:bodyDiv w:val="1"/>
      <w:marLeft w:val="0"/>
      <w:marRight w:val="0"/>
      <w:marTop w:val="0"/>
      <w:marBottom w:val="0"/>
      <w:divBdr>
        <w:top w:val="none" w:sz="0" w:space="0" w:color="auto"/>
        <w:left w:val="none" w:sz="0" w:space="0" w:color="auto"/>
        <w:bottom w:val="none" w:sz="0" w:space="0" w:color="auto"/>
        <w:right w:val="none" w:sz="0" w:space="0" w:color="auto"/>
      </w:divBdr>
    </w:div>
    <w:div w:id="101649893">
      <w:bodyDiv w:val="1"/>
      <w:marLeft w:val="0"/>
      <w:marRight w:val="0"/>
      <w:marTop w:val="0"/>
      <w:marBottom w:val="0"/>
      <w:divBdr>
        <w:top w:val="none" w:sz="0" w:space="0" w:color="auto"/>
        <w:left w:val="none" w:sz="0" w:space="0" w:color="auto"/>
        <w:bottom w:val="none" w:sz="0" w:space="0" w:color="auto"/>
        <w:right w:val="none" w:sz="0" w:space="0" w:color="auto"/>
      </w:divBdr>
      <w:divsChild>
        <w:div w:id="905410984">
          <w:marLeft w:val="0"/>
          <w:marRight w:val="0"/>
          <w:marTop w:val="0"/>
          <w:marBottom w:val="0"/>
          <w:divBdr>
            <w:top w:val="single" w:sz="6" w:space="12" w:color="CCCCCC"/>
            <w:left w:val="single" w:sz="6" w:space="12" w:color="CCCCCC"/>
            <w:bottom w:val="single" w:sz="6" w:space="12" w:color="CCCCCC"/>
            <w:right w:val="single" w:sz="6" w:space="12" w:color="CCCCCC"/>
          </w:divBdr>
          <w:divsChild>
            <w:div w:id="773597975">
              <w:marLeft w:val="0"/>
              <w:marRight w:val="0"/>
              <w:marTop w:val="0"/>
              <w:marBottom w:val="0"/>
              <w:divBdr>
                <w:top w:val="none" w:sz="0" w:space="0" w:color="auto"/>
                <w:left w:val="none" w:sz="0" w:space="0" w:color="auto"/>
                <w:bottom w:val="none" w:sz="0" w:space="0" w:color="auto"/>
                <w:right w:val="none" w:sz="0" w:space="0" w:color="auto"/>
              </w:divBdr>
              <w:divsChild>
                <w:div w:id="282614835">
                  <w:marLeft w:val="0"/>
                  <w:marRight w:val="0"/>
                  <w:marTop w:val="0"/>
                  <w:marBottom w:val="0"/>
                  <w:divBdr>
                    <w:top w:val="none" w:sz="0" w:space="0" w:color="auto"/>
                    <w:left w:val="none" w:sz="0" w:space="0" w:color="auto"/>
                    <w:bottom w:val="none" w:sz="0" w:space="0" w:color="auto"/>
                    <w:right w:val="none" w:sz="0" w:space="0" w:color="auto"/>
                  </w:divBdr>
                  <w:divsChild>
                    <w:div w:id="576867003">
                      <w:marLeft w:val="0"/>
                      <w:marRight w:val="0"/>
                      <w:marTop w:val="0"/>
                      <w:marBottom w:val="0"/>
                      <w:divBdr>
                        <w:top w:val="none" w:sz="0" w:space="0" w:color="auto"/>
                        <w:left w:val="none" w:sz="0" w:space="0" w:color="auto"/>
                        <w:bottom w:val="none" w:sz="0" w:space="0" w:color="auto"/>
                        <w:right w:val="none" w:sz="0" w:space="0" w:color="auto"/>
                      </w:divBdr>
                      <w:divsChild>
                        <w:div w:id="10489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38859">
          <w:marLeft w:val="0"/>
          <w:marRight w:val="0"/>
          <w:marTop w:val="0"/>
          <w:marBottom w:val="600"/>
          <w:divBdr>
            <w:top w:val="none" w:sz="0" w:space="0" w:color="auto"/>
            <w:left w:val="none" w:sz="0" w:space="0" w:color="auto"/>
            <w:bottom w:val="none" w:sz="0" w:space="0" w:color="auto"/>
            <w:right w:val="none" w:sz="0" w:space="0" w:color="auto"/>
          </w:divBdr>
        </w:div>
      </w:divsChild>
    </w:div>
    <w:div w:id="164979929">
      <w:bodyDiv w:val="1"/>
      <w:marLeft w:val="0"/>
      <w:marRight w:val="0"/>
      <w:marTop w:val="0"/>
      <w:marBottom w:val="0"/>
      <w:divBdr>
        <w:top w:val="none" w:sz="0" w:space="0" w:color="auto"/>
        <w:left w:val="none" w:sz="0" w:space="0" w:color="auto"/>
        <w:bottom w:val="none" w:sz="0" w:space="0" w:color="auto"/>
        <w:right w:val="none" w:sz="0" w:space="0" w:color="auto"/>
      </w:divBdr>
      <w:divsChild>
        <w:div w:id="250433612">
          <w:marLeft w:val="1584"/>
          <w:marRight w:val="0"/>
          <w:marTop w:val="115"/>
          <w:marBottom w:val="0"/>
          <w:divBdr>
            <w:top w:val="none" w:sz="0" w:space="0" w:color="auto"/>
            <w:left w:val="none" w:sz="0" w:space="0" w:color="auto"/>
            <w:bottom w:val="none" w:sz="0" w:space="0" w:color="auto"/>
            <w:right w:val="none" w:sz="0" w:space="0" w:color="auto"/>
          </w:divBdr>
        </w:div>
      </w:divsChild>
    </w:div>
    <w:div w:id="211969403">
      <w:bodyDiv w:val="1"/>
      <w:marLeft w:val="0"/>
      <w:marRight w:val="0"/>
      <w:marTop w:val="0"/>
      <w:marBottom w:val="0"/>
      <w:divBdr>
        <w:top w:val="none" w:sz="0" w:space="0" w:color="auto"/>
        <w:left w:val="none" w:sz="0" w:space="0" w:color="auto"/>
        <w:bottom w:val="none" w:sz="0" w:space="0" w:color="auto"/>
        <w:right w:val="none" w:sz="0" w:space="0" w:color="auto"/>
      </w:divBdr>
      <w:divsChild>
        <w:div w:id="1111896051">
          <w:marLeft w:val="0"/>
          <w:marRight w:val="0"/>
          <w:marTop w:val="0"/>
          <w:marBottom w:val="0"/>
          <w:divBdr>
            <w:top w:val="none" w:sz="0" w:space="0" w:color="auto"/>
            <w:left w:val="none" w:sz="0" w:space="0" w:color="auto"/>
            <w:bottom w:val="none" w:sz="0" w:space="0" w:color="auto"/>
            <w:right w:val="none" w:sz="0" w:space="0" w:color="auto"/>
          </w:divBdr>
          <w:divsChild>
            <w:div w:id="1385451250">
              <w:marLeft w:val="0"/>
              <w:marRight w:val="0"/>
              <w:marTop w:val="0"/>
              <w:marBottom w:val="0"/>
              <w:divBdr>
                <w:top w:val="none" w:sz="0" w:space="0" w:color="auto"/>
                <w:left w:val="none" w:sz="0" w:space="0" w:color="auto"/>
                <w:bottom w:val="none" w:sz="0" w:space="0" w:color="auto"/>
                <w:right w:val="none" w:sz="0" w:space="0" w:color="auto"/>
              </w:divBdr>
              <w:divsChild>
                <w:div w:id="1439133849">
                  <w:marLeft w:val="0"/>
                  <w:marRight w:val="0"/>
                  <w:marTop w:val="0"/>
                  <w:marBottom w:val="0"/>
                  <w:divBdr>
                    <w:top w:val="none" w:sz="0" w:space="0" w:color="auto"/>
                    <w:left w:val="none" w:sz="0" w:space="0" w:color="auto"/>
                    <w:bottom w:val="none" w:sz="0" w:space="0" w:color="auto"/>
                    <w:right w:val="none" w:sz="0" w:space="0" w:color="auto"/>
                  </w:divBdr>
                  <w:divsChild>
                    <w:div w:id="1595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7308">
          <w:marLeft w:val="0"/>
          <w:marRight w:val="0"/>
          <w:marTop w:val="0"/>
          <w:marBottom w:val="0"/>
          <w:divBdr>
            <w:top w:val="none" w:sz="0" w:space="0" w:color="auto"/>
            <w:left w:val="none" w:sz="0" w:space="0" w:color="auto"/>
            <w:bottom w:val="none" w:sz="0" w:space="0" w:color="auto"/>
            <w:right w:val="none" w:sz="0" w:space="0" w:color="auto"/>
          </w:divBdr>
          <w:divsChild>
            <w:div w:id="1579364716">
              <w:marLeft w:val="0"/>
              <w:marRight w:val="0"/>
              <w:marTop w:val="0"/>
              <w:marBottom w:val="0"/>
              <w:divBdr>
                <w:top w:val="none" w:sz="0" w:space="0" w:color="auto"/>
                <w:left w:val="none" w:sz="0" w:space="0" w:color="auto"/>
                <w:bottom w:val="none" w:sz="0" w:space="0" w:color="auto"/>
                <w:right w:val="none" w:sz="0" w:space="0" w:color="auto"/>
              </w:divBdr>
              <w:divsChild>
                <w:div w:id="135798922">
                  <w:marLeft w:val="0"/>
                  <w:marRight w:val="0"/>
                  <w:marTop w:val="0"/>
                  <w:marBottom w:val="0"/>
                  <w:divBdr>
                    <w:top w:val="none" w:sz="0" w:space="0" w:color="auto"/>
                    <w:left w:val="none" w:sz="0" w:space="0" w:color="auto"/>
                    <w:bottom w:val="none" w:sz="0" w:space="0" w:color="auto"/>
                    <w:right w:val="none" w:sz="0" w:space="0" w:color="auto"/>
                  </w:divBdr>
                  <w:divsChild>
                    <w:div w:id="1834830910">
                      <w:marLeft w:val="0"/>
                      <w:marRight w:val="0"/>
                      <w:marTop w:val="0"/>
                      <w:marBottom w:val="0"/>
                      <w:divBdr>
                        <w:top w:val="none" w:sz="0" w:space="0" w:color="auto"/>
                        <w:left w:val="none" w:sz="0" w:space="0" w:color="auto"/>
                        <w:bottom w:val="none" w:sz="0" w:space="0" w:color="auto"/>
                        <w:right w:val="none" w:sz="0" w:space="0" w:color="auto"/>
                      </w:divBdr>
                      <w:divsChild>
                        <w:div w:id="290598811">
                          <w:marLeft w:val="0"/>
                          <w:marRight w:val="0"/>
                          <w:marTop w:val="0"/>
                          <w:marBottom w:val="0"/>
                          <w:divBdr>
                            <w:top w:val="none" w:sz="0" w:space="0" w:color="auto"/>
                            <w:left w:val="none" w:sz="0" w:space="0" w:color="auto"/>
                            <w:bottom w:val="none" w:sz="0" w:space="0" w:color="auto"/>
                            <w:right w:val="none" w:sz="0" w:space="0" w:color="auto"/>
                          </w:divBdr>
                          <w:divsChild>
                            <w:div w:id="1025133971">
                              <w:marLeft w:val="0"/>
                              <w:marRight w:val="0"/>
                              <w:marTop w:val="0"/>
                              <w:marBottom w:val="0"/>
                              <w:divBdr>
                                <w:top w:val="none" w:sz="0" w:space="0" w:color="auto"/>
                                <w:left w:val="none" w:sz="0" w:space="0" w:color="auto"/>
                                <w:bottom w:val="none" w:sz="0" w:space="0" w:color="auto"/>
                                <w:right w:val="none" w:sz="0" w:space="0" w:color="auto"/>
                              </w:divBdr>
                              <w:divsChild>
                                <w:div w:id="688486306">
                                  <w:marLeft w:val="0"/>
                                  <w:marRight w:val="0"/>
                                  <w:marTop w:val="0"/>
                                  <w:marBottom w:val="0"/>
                                  <w:divBdr>
                                    <w:top w:val="none" w:sz="0" w:space="0" w:color="auto"/>
                                    <w:left w:val="none" w:sz="0" w:space="0" w:color="auto"/>
                                    <w:bottom w:val="none" w:sz="0" w:space="0" w:color="auto"/>
                                    <w:right w:val="none" w:sz="0" w:space="0" w:color="auto"/>
                                  </w:divBdr>
                                  <w:divsChild>
                                    <w:div w:id="1164541802">
                                      <w:marLeft w:val="0"/>
                                      <w:marRight w:val="0"/>
                                      <w:marTop w:val="0"/>
                                      <w:marBottom w:val="0"/>
                                      <w:divBdr>
                                        <w:top w:val="none" w:sz="0" w:space="0" w:color="auto"/>
                                        <w:left w:val="none" w:sz="0" w:space="0" w:color="auto"/>
                                        <w:bottom w:val="none" w:sz="0" w:space="0" w:color="auto"/>
                                        <w:right w:val="none" w:sz="0" w:space="0" w:color="auto"/>
                                      </w:divBdr>
                                      <w:divsChild>
                                        <w:div w:id="516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088678">
      <w:bodyDiv w:val="1"/>
      <w:marLeft w:val="0"/>
      <w:marRight w:val="0"/>
      <w:marTop w:val="0"/>
      <w:marBottom w:val="0"/>
      <w:divBdr>
        <w:top w:val="none" w:sz="0" w:space="0" w:color="auto"/>
        <w:left w:val="none" w:sz="0" w:space="0" w:color="auto"/>
        <w:bottom w:val="none" w:sz="0" w:space="0" w:color="auto"/>
        <w:right w:val="none" w:sz="0" w:space="0" w:color="auto"/>
      </w:divBdr>
      <w:divsChild>
        <w:div w:id="327758051">
          <w:marLeft w:val="0"/>
          <w:marRight w:val="0"/>
          <w:marTop w:val="75"/>
          <w:marBottom w:val="0"/>
          <w:divBdr>
            <w:top w:val="none" w:sz="0" w:space="0" w:color="auto"/>
            <w:left w:val="none" w:sz="0" w:space="0" w:color="auto"/>
            <w:bottom w:val="none" w:sz="0" w:space="0" w:color="auto"/>
            <w:right w:val="none" w:sz="0" w:space="0" w:color="auto"/>
          </w:divBdr>
        </w:div>
      </w:divsChild>
    </w:div>
    <w:div w:id="412625179">
      <w:bodyDiv w:val="1"/>
      <w:marLeft w:val="0"/>
      <w:marRight w:val="0"/>
      <w:marTop w:val="0"/>
      <w:marBottom w:val="0"/>
      <w:divBdr>
        <w:top w:val="none" w:sz="0" w:space="0" w:color="auto"/>
        <w:left w:val="none" w:sz="0" w:space="0" w:color="auto"/>
        <w:bottom w:val="none" w:sz="0" w:space="0" w:color="auto"/>
        <w:right w:val="none" w:sz="0" w:space="0" w:color="auto"/>
      </w:divBdr>
    </w:div>
    <w:div w:id="426997900">
      <w:bodyDiv w:val="1"/>
      <w:marLeft w:val="0"/>
      <w:marRight w:val="0"/>
      <w:marTop w:val="0"/>
      <w:marBottom w:val="0"/>
      <w:divBdr>
        <w:top w:val="none" w:sz="0" w:space="0" w:color="auto"/>
        <w:left w:val="none" w:sz="0" w:space="0" w:color="auto"/>
        <w:bottom w:val="none" w:sz="0" w:space="0" w:color="auto"/>
        <w:right w:val="none" w:sz="0" w:space="0" w:color="auto"/>
      </w:divBdr>
      <w:divsChild>
        <w:div w:id="329870686">
          <w:marLeft w:val="0"/>
          <w:marRight w:val="0"/>
          <w:marTop w:val="0"/>
          <w:marBottom w:val="0"/>
          <w:divBdr>
            <w:top w:val="single" w:sz="6" w:space="11" w:color="DDDDDD"/>
            <w:left w:val="none" w:sz="0" w:space="0" w:color="auto"/>
            <w:bottom w:val="single" w:sz="6" w:space="11" w:color="DDDDDD"/>
            <w:right w:val="none" w:sz="0" w:space="0" w:color="auto"/>
          </w:divBdr>
        </w:div>
        <w:div w:id="1514028730">
          <w:marLeft w:val="0"/>
          <w:marRight w:val="0"/>
          <w:marTop w:val="0"/>
          <w:marBottom w:val="0"/>
          <w:divBdr>
            <w:top w:val="none" w:sz="0" w:space="0" w:color="auto"/>
            <w:left w:val="none" w:sz="0" w:space="0" w:color="auto"/>
            <w:bottom w:val="single" w:sz="6" w:space="14" w:color="DDDDDD"/>
            <w:right w:val="none" w:sz="0" w:space="0" w:color="auto"/>
          </w:divBdr>
        </w:div>
        <w:div w:id="292835022">
          <w:marLeft w:val="0"/>
          <w:marRight w:val="300"/>
          <w:marTop w:val="0"/>
          <w:marBottom w:val="0"/>
          <w:divBdr>
            <w:top w:val="none" w:sz="0" w:space="0" w:color="auto"/>
            <w:left w:val="none" w:sz="0" w:space="0" w:color="auto"/>
            <w:bottom w:val="none" w:sz="0" w:space="0" w:color="auto"/>
            <w:right w:val="none" w:sz="0" w:space="0" w:color="auto"/>
          </w:divBdr>
        </w:div>
        <w:div w:id="1357465612">
          <w:marLeft w:val="0"/>
          <w:marRight w:val="0"/>
          <w:marTop w:val="0"/>
          <w:marBottom w:val="0"/>
          <w:divBdr>
            <w:top w:val="none" w:sz="0" w:space="0" w:color="auto"/>
            <w:left w:val="none" w:sz="0" w:space="0" w:color="auto"/>
            <w:bottom w:val="none" w:sz="0" w:space="0" w:color="auto"/>
            <w:right w:val="none" w:sz="0" w:space="0" w:color="auto"/>
          </w:divBdr>
        </w:div>
      </w:divsChild>
    </w:div>
    <w:div w:id="440343049">
      <w:bodyDiv w:val="1"/>
      <w:marLeft w:val="0"/>
      <w:marRight w:val="0"/>
      <w:marTop w:val="0"/>
      <w:marBottom w:val="0"/>
      <w:divBdr>
        <w:top w:val="none" w:sz="0" w:space="0" w:color="auto"/>
        <w:left w:val="none" w:sz="0" w:space="0" w:color="auto"/>
        <w:bottom w:val="none" w:sz="0" w:space="0" w:color="auto"/>
        <w:right w:val="none" w:sz="0" w:space="0" w:color="auto"/>
      </w:divBdr>
    </w:div>
    <w:div w:id="574900197">
      <w:bodyDiv w:val="1"/>
      <w:marLeft w:val="0"/>
      <w:marRight w:val="0"/>
      <w:marTop w:val="0"/>
      <w:marBottom w:val="0"/>
      <w:divBdr>
        <w:top w:val="none" w:sz="0" w:space="0" w:color="auto"/>
        <w:left w:val="none" w:sz="0" w:space="0" w:color="auto"/>
        <w:bottom w:val="none" w:sz="0" w:space="0" w:color="auto"/>
        <w:right w:val="none" w:sz="0" w:space="0" w:color="auto"/>
      </w:divBdr>
      <w:divsChild>
        <w:div w:id="755250774">
          <w:marLeft w:val="0"/>
          <w:marRight w:val="0"/>
          <w:marTop w:val="0"/>
          <w:marBottom w:val="0"/>
          <w:divBdr>
            <w:top w:val="none" w:sz="0" w:space="0" w:color="auto"/>
            <w:left w:val="none" w:sz="0" w:space="0" w:color="auto"/>
            <w:bottom w:val="none" w:sz="0" w:space="0" w:color="auto"/>
            <w:right w:val="none" w:sz="0" w:space="0" w:color="auto"/>
          </w:divBdr>
          <w:divsChild>
            <w:div w:id="3689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1142">
      <w:bodyDiv w:val="1"/>
      <w:marLeft w:val="0"/>
      <w:marRight w:val="0"/>
      <w:marTop w:val="0"/>
      <w:marBottom w:val="0"/>
      <w:divBdr>
        <w:top w:val="none" w:sz="0" w:space="0" w:color="auto"/>
        <w:left w:val="none" w:sz="0" w:space="0" w:color="auto"/>
        <w:bottom w:val="none" w:sz="0" w:space="0" w:color="auto"/>
        <w:right w:val="none" w:sz="0" w:space="0" w:color="auto"/>
      </w:divBdr>
      <w:divsChild>
        <w:div w:id="771051186">
          <w:marLeft w:val="0"/>
          <w:marRight w:val="0"/>
          <w:marTop w:val="0"/>
          <w:marBottom w:val="0"/>
          <w:divBdr>
            <w:top w:val="none" w:sz="0" w:space="0" w:color="auto"/>
            <w:left w:val="none" w:sz="0" w:space="0" w:color="auto"/>
            <w:bottom w:val="none" w:sz="0" w:space="0" w:color="auto"/>
            <w:right w:val="none" w:sz="0" w:space="0" w:color="auto"/>
          </w:divBdr>
          <w:divsChild>
            <w:div w:id="773600301">
              <w:marLeft w:val="0"/>
              <w:marRight w:val="0"/>
              <w:marTop w:val="0"/>
              <w:marBottom w:val="0"/>
              <w:divBdr>
                <w:top w:val="none" w:sz="0" w:space="0" w:color="auto"/>
                <w:left w:val="none" w:sz="0" w:space="0" w:color="auto"/>
                <w:bottom w:val="none" w:sz="0" w:space="0" w:color="auto"/>
                <w:right w:val="none" w:sz="0" w:space="0" w:color="auto"/>
              </w:divBdr>
              <w:divsChild>
                <w:div w:id="1269432621">
                  <w:marLeft w:val="0"/>
                  <w:marRight w:val="0"/>
                  <w:marTop w:val="0"/>
                  <w:marBottom w:val="0"/>
                  <w:divBdr>
                    <w:top w:val="none" w:sz="0" w:space="0" w:color="auto"/>
                    <w:left w:val="none" w:sz="0" w:space="0" w:color="auto"/>
                    <w:bottom w:val="none" w:sz="0" w:space="0" w:color="auto"/>
                    <w:right w:val="none" w:sz="0" w:space="0" w:color="auto"/>
                  </w:divBdr>
                  <w:divsChild>
                    <w:div w:id="825785421">
                      <w:marLeft w:val="0"/>
                      <w:marRight w:val="0"/>
                      <w:marTop w:val="0"/>
                      <w:marBottom w:val="0"/>
                      <w:divBdr>
                        <w:top w:val="none" w:sz="0" w:space="0" w:color="auto"/>
                        <w:left w:val="none" w:sz="0" w:space="0" w:color="auto"/>
                        <w:bottom w:val="none" w:sz="0" w:space="0" w:color="auto"/>
                        <w:right w:val="none" w:sz="0" w:space="0" w:color="auto"/>
                      </w:divBdr>
                      <w:divsChild>
                        <w:div w:id="2133203164">
                          <w:marLeft w:val="0"/>
                          <w:marRight w:val="0"/>
                          <w:marTop w:val="0"/>
                          <w:marBottom w:val="0"/>
                          <w:divBdr>
                            <w:top w:val="none" w:sz="0" w:space="0" w:color="auto"/>
                            <w:left w:val="none" w:sz="0" w:space="0" w:color="auto"/>
                            <w:bottom w:val="none" w:sz="0" w:space="0" w:color="auto"/>
                            <w:right w:val="none" w:sz="0" w:space="0" w:color="auto"/>
                          </w:divBdr>
                          <w:divsChild>
                            <w:div w:id="1768381176">
                              <w:marLeft w:val="0"/>
                              <w:marRight w:val="0"/>
                              <w:marTop w:val="0"/>
                              <w:marBottom w:val="0"/>
                              <w:divBdr>
                                <w:top w:val="none" w:sz="0" w:space="0" w:color="auto"/>
                                <w:left w:val="none" w:sz="0" w:space="0" w:color="auto"/>
                                <w:bottom w:val="none" w:sz="0" w:space="0" w:color="auto"/>
                                <w:right w:val="none" w:sz="0" w:space="0" w:color="auto"/>
                              </w:divBdr>
                              <w:divsChild>
                                <w:div w:id="387462991">
                                  <w:marLeft w:val="105"/>
                                  <w:marRight w:val="105"/>
                                  <w:marTop w:val="105"/>
                                  <w:marBottom w:val="105"/>
                                  <w:divBdr>
                                    <w:top w:val="none" w:sz="0" w:space="0" w:color="auto"/>
                                    <w:left w:val="none" w:sz="0" w:space="0" w:color="auto"/>
                                    <w:bottom w:val="none" w:sz="0" w:space="0" w:color="auto"/>
                                    <w:right w:val="none" w:sz="0" w:space="0" w:color="auto"/>
                                  </w:divBdr>
                                  <w:divsChild>
                                    <w:div w:id="1590695981">
                                      <w:marLeft w:val="0"/>
                                      <w:marRight w:val="0"/>
                                      <w:marTop w:val="0"/>
                                      <w:marBottom w:val="0"/>
                                      <w:divBdr>
                                        <w:top w:val="none" w:sz="0" w:space="0" w:color="auto"/>
                                        <w:left w:val="none" w:sz="0" w:space="0" w:color="auto"/>
                                        <w:bottom w:val="none" w:sz="0" w:space="0" w:color="auto"/>
                                        <w:right w:val="none" w:sz="0" w:space="0" w:color="auto"/>
                                      </w:divBdr>
                                      <w:divsChild>
                                        <w:div w:id="1006323743">
                                          <w:marLeft w:val="0"/>
                                          <w:marRight w:val="0"/>
                                          <w:marTop w:val="0"/>
                                          <w:marBottom w:val="0"/>
                                          <w:divBdr>
                                            <w:top w:val="none" w:sz="0" w:space="0" w:color="auto"/>
                                            <w:left w:val="none" w:sz="0" w:space="0" w:color="auto"/>
                                            <w:bottom w:val="none" w:sz="0" w:space="0" w:color="auto"/>
                                            <w:right w:val="none" w:sz="0" w:space="0" w:color="auto"/>
                                          </w:divBdr>
                                          <w:divsChild>
                                            <w:div w:id="715665246">
                                              <w:marLeft w:val="0"/>
                                              <w:marRight w:val="0"/>
                                              <w:marTop w:val="0"/>
                                              <w:marBottom w:val="0"/>
                                              <w:divBdr>
                                                <w:top w:val="none" w:sz="0" w:space="0" w:color="auto"/>
                                                <w:left w:val="none" w:sz="0" w:space="0" w:color="auto"/>
                                                <w:bottom w:val="none" w:sz="0" w:space="0" w:color="auto"/>
                                                <w:right w:val="none" w:sz="0" w:space="0" w:color="auto"/>
                                              </w:divBdr>
                                              <w:divsChild>
                                                <w:div w:id="5613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2681">
          <w:marLeft w:val="0"/>
          <w:marRight w:val="0"/>
          <w:marTop w:val="0"/>
          <w:marBottom w:val="0"/>
          <w:divBdr>
            <w:top w:val="none" w:sz="0" w:space="0" w:color="auto"/>
            <w:left w:val="none" w:sz="0" w:space="0" w:color="auto"/>
            <w:bottom w:val="none" w:sz="0" w:space="0" w:color="auto"/>
            <w:right w:val="none" w:sz="0" w:space="0" w:color="auto"/>
          </w:divBdr>
          <w:divsChild>
            <w:div w:id="246161382">
              <w:marLeft w:val="0"/>
              <w:marRight w:val="0"/>
              <w:marTop w:val="0"/>
              <w:marBottom w:val="0"/>
              <w:divBdr>
                <w:top w:val="none" w:sz="0" w:space="0" w:color="auto"/>
                <w:left w:val="none" w:sz="0" w:space="0" w:color="auto"/>
                <w:bottom w:val="none" w:sz="0" w:space="0" w:color="auto"/>
                <w:right w:val="none" w:sz="0" w:space="0" w:color="auto"/>
              </w:divBdr>
              <w:divsChild>
                <w:div w:id="1248997526">
                  <w:marLeft w:val="0"/>
                  <w:marRight w:val="0"/>
                  <w:marTop w:val="0"/>
                  <w:marBottom w:val="0"/>
                  <w:divBdr>
                    <w:top w:val="none" w:sz="0" w:space="0" w:color="auto"/>
                    <w:left w:val="none" w:sz="0" w:space="0" w:color="auto"/>
                    <w:bottom w:val="none" w:sz="0" w:space="0" w:color="auto"/>
                    <w:right w:val="none" w:sz="0" w:space="0" w:color="auto"/>
                  </w:divBdr>
                  <w:divsChild>
                    <w:div w:id="51660645">
                      <w:marLeft w:val="0"/>
                      <w:marRight w:val="0"/>
                      <w:marTop w:val="0"/>
                      <w:marBottom w:val="0"/>
                      <w:divBdr>
                        <w:top w:val="none" w:sz="0" w:space="0" w:color="auto"/>
                        <w:left w:val="none" w:sz="0" w:space="0" w:color="auto"/>
                        <w:bottom w:val="none" w:sz="0" w:space="0" w:color="auto"/>
                        <w:right w:val="none" w:sz="0" w:space="0" w:color="auto"/>
                      </w:divBdr>
                      <w:divsChild>
                        <w:div w:id="693309528">
                          <w:marLeft w:val="0"/>
                          <w:marRight w:val="0"/>
                          <w:marTop w:val="0"/>
                          <w:marBottom w:val="0"/>
                          <w:divBdr>
                            <w:top w:val="none" w:sz="0" w:space="0" w:color="auto"/>
                            <w:left w:val="none" w:sz="0" w:space="0" w:color="auto"/>
                            <w:bottom w:val="none" w:sz="0" w:space="0" w:color="auto"/>
                            <w:right w:val="none" w:sz="0" w:space="0" w:color="auto"/>
                          </w:divBdr>
                          <w:divsChild>
                            <w:div w:id="589125245">
                              <w:marLeft w:val="105"/>
                              <w:marRight w:val="105"/>
                              <w:marTop w:val="0"/>
                              <w:marBottom w:val="0"/>
                              <w:divBdr>
                                <w:top w:val="none" w:sz="0" w:space="0" w:color="auto"/>
                                <w:left w:val="none" w:sz="0" w:space="0" w:color="auto"/>
                                <w:bottom w:val="none" w:sz="0" w:space="0" w:color="auto"/>
                                <w:right w:val="none" w:sz="0" w:space="0" w:color="auto"/>
                              </w:divBdr>
                              <w:divsChild>
                                <w:div w:id="1563443048">
                                  <w:marLeft w:val="0"/>
                                  <w:marRight w:val="0"/>
                                  <w:marTop w:val="0"/>
                                  <w:marBottom w:val="0"/>
                                  <w:divBdr>
                                    <w:top w:val="none" w:sz="0" w:space="0" w:color="auto"/>
                                    <w:left w:val="none" w:sz="0" w:space="0" w:color="auto"/>
                                    <w:bottom w:val="none" w:sz="0" w:space="0" w:color="auto"/>
                                    <w:right w:val="none" w:sz="0" w:space="0" w:color="auto"/>
                                  </w:divBdr>
                                  <w:divsChild>
                                    <w:div w:id="2019303909">
                                      <w:marLeft w:val="0"/>
                                      <w:marRight w:val="0"/>
                                      <w:marTop w:val="0"/>
                                      <w:marBottom w:val="0"/>
                                      <w:divBdr>
                                        <w:top w:val="none" w:sz="0" w:space="0" w:color="auto"/>
                                        <w:left w:val="none" w:sz="0" w:space="0" w:color="auto"/>
                                        <w:bottom w:val="none" w:sz="0" w:space="0" w:color="auto"/>
                                        <w:right w:val="none" w:sz="0" w:space="0" w:color="auto"/>
                                      </w:divBdr>
                                      <w:divsChild>
                                        <w:div w:id="23068965">
                                          <w:marLeft w:val="0"/>
                                          <w:marRight w:val="0"/>
                                          <w:marTop w:val="0"/>
                                          <w:marBottom w:val="0"/>
                                          <w:divBdr>
                                            <w:top w:val="none" w:sz="0" w:space="0" w:color="auto"/>
                                            <w:left w:val="none" w:sz="0" w:space="0" w:color="auto"/>
                                            <w:bottom w:val="none" w:sz="0" w:space="0" w:color="auto"/>
                                            <w:right w:val="none" w:sz="0" w:space="0" w:color="auto"/>
                                          </w:divBdr>
                                          <w:divsChild>
                                            <w:div w:id="1593049250">
                                              <w:marLeft w:val="0"/>
                                              <w:marRight w:val="0"/>
                                              <w:marTop w:val="0"/>
                                              <w:marBottom w:val="0"/>
                                              <w:divBdr>
                                                <w:top w:val="none" w:sz="0" w:space="0" w:color="auto"/>
                                                <w:left w:val="none" w:sz="0" w:space="0" w:color="auto"/>
                                                <w:bottom w:val="none" w:sz="0" w:space="0" w:color="auto"/>
                                                <w:right w:val="none" w:sz="0" w:space="0" w:color="auto"/>
                                              </w:divBdr>
                                              <w:divsChild>
                                                <w:div w:id="856507421">
                                                  <w:marLeft w:val="0"/>
                                                  <w:marRight w:val="0"/>
                                                  <w:marTop w:val="0"/>
                                                  <w:marBottom w:val="0"/>
                                                  <w:divBdr>
                                                    <w:top w:val="none" w:sz="0" w:space="0" w:color="auto"/>
                                                    <w:left w:val="none" w:sz="0" w:space="0" w:color="auto"/>
                                                    <w:bottom w:val="none" w:sz="0" w:space="0" w:color="auto"/>
                                                    <w:right w:val="none" w:sz="0" w:space="0" w:color="auto"/>
                                                  </w:divBdr>
                                                </w:div>
                                                <w:div w:id="685981242">
                                                  <w:marLeft w:val="0"/>
                                                  <w:marRight w:val="0"/>
                                                  <w:marTop w:val="0"/>
                                                  <w:marBottom w:val="0"/>
                                                  <w:divBdr>
                                                    <w:top w:val="none" w:sz="0" w:space="0" w:color="auto"/>
                                                    <w:left w:val="none" w:sz="0" w:space="0" w:color="auto"/>
                                                    <w:bottom w:val="none" w:sz="0" w:space="0" w:color="auto"/>
                                                    <w:right w:val="none" w:sz="0" w:space="0" w:color="auto"/>
                                                  </w:divBdr>
                                                </w:div>
                                              </w:divsChild>
                                            </w:div>
                                            <w:div w:id="588923696">
                                              <w:marLeft w:val="0"/>
                                              <w:marRight w:val="0"/>
                                              <w:marTop w:val="0"/>
                                              <w:marBottom w:val="0"/>
                                              <w:divBdr>
                                                <w:top w:val="none" w:sz="0" w:space="0" w:color="auto"/>
                                                <w:left w:val="none" w:sz="0" w:space="0" w:color="auto"/>
                                                <w:bottom w:val="none" w:sz="0" w:space="0" w:color="auto"/>
                                                <w:right w:val="none" w:sz="0" w:space="0" w:color="auto"/>
                                              </w:divBdr>
                                              <w:divsChild>
                                                <w:div w:id="1549997222">
                                                  <w:marLeft w:val="0"/>
                                                  <w:marRight w:val="0"/>
                                                  <w:marTop w:val="0"/>
                                                  <w:marBottom w:val="0"/>
                                                  <w:divBdr>
                                                    <w:top w:val="none" w:sz="0" w:space="0" w:color="auto"/>
                                                    <w:left w:val="none" w:sz="0" w:space="0" w:color="auto"/>
                                                    <w:bottom w:val="none" w:sz="0" w:space="0" w:color="auto"/>
                                                    <w:right w:val="none" w:sz="0" w:space="0" w:color="auto"/>
                                                  </w:divBdr>
                                                </w:div>
                                                <w:div w:id="557939832">
                                                  <w:marLeft w:val="0"/>
                                                  <w:marRight w:val="0"/>
                                                  <w:marTop w:val="0"/>
                                                  <w:marBottom w:val="0"/>
                                                  <w:divBdr>
                                                    <w:top w:val="none" w:sz="0" w:space="0" w:color="auto"/>
                                                    <w:left w:val="none" w:sz="0" w:space="0" w:color="auto"/>
                                                    <w:bottom w:val="none" w:sz="0" w:space="0" w:color="auto"/>
                                                    <w:right w:val="none" w:sz="0" w:space="0" w:color="auto"/>
                                                  </w:divBdr>
                                                </w:div>
                                              </w:divsChild>
                                            </w:div>
                                            <w:div w:id="571546539">
                                              <w:marLeft w:val="0"/>
                                              <w:marRight w:val="0"/>
                                              <w:marTop w:val="0"/>
                                              <w:marBottom w:val="0"/>
                                              <w:divBdr>
                                                <w:top w:val="none" w:sz="0" w:space="0" w:color="auto"/>
                                                <w:left w:val="none" w:sz="0" w:space="0" w:color="auto"/>
                                                <w:bottom w:val="none" w:sz="0" w:space="0" w:color="auto"/>
                                                <w:right w:val="none" w:sz="0" w:space="0" w:color="auto"/>
                                              </w:divBdr>
                                              <w:divsChild>
                                                <w:div w:id="1312634444">
                                                  <w:marLeft w:val="0"/>
                                                  <w:marRight w:val="0"/>
                                                  <w:marTop w:val="0"/>
                                                  <w:marBottom w:val="0"/>
                                                  <w:divBdr>
                                                    <w:top w:val="none" w:sz="0" w:space="0" w:color="auto"/>
                                                    <w:left w:val="none" w:sz="0" w:space="0" w:color="auto"/>
                                                    <w:bottom w:val="none" w:sz="0" w:space="0" w:color="auto"/>
                                                    <w:right w:val="none" w:sz="0" w:space="0" w:color="auto"/>
                                                  </w:divBdr>
                                                  <w:divsChild>
                                                    <w:div w:id="930241984">
                                                      <w:marLeft w:val="0"/>
                                                      <w:marRight w:val="0"/>
                                                      <w:marTop w:val="0"/>
                                                      <w:marBottom w:val="0"/>
                                                      <w:divBdr>
                                                        <w:top w:val="none" w:sz="0" w:space="0" w:color="auto"/>
                                                        <w:left w:val="none" w:sz="0" w:space="0" w:color="auto"/>
                                                        <w:bottom w:val="none" w:sz="0" w:space="0" w:color="auto"/>
                                                        <w:right w:val="none" w:sz="0" w:space="0" w:color="auto"/>
                                                      </w:divBdr>
                                                    </w:div>
                                                    <w:div w:id="9364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783">
                      <w:marLeft w:val="0"/>
                      <w:marRight w:val="0"/>
                      <w:marTop w:val="0"/>
                      <w:marBottom w:val="0"/>
                      <w:divBdr>
                        <w:top w:val="none" w:sz="0" w:space="0" w:color="auto"/>
                        <w:left w:val="none" w:sz="0" w:space="0" w:color="auto"/>
                        <w:bottom w:val="none" w:sz="0" w:space="0" w:color="auto"/>
                        <w:right w:val="none" w:sz="0" w:space="0" w:color="auto"/>
                      </w:divBdr>
                      <w:divsChild>
                        <w:div w:id="801652236">
                          <w:marLeft w:val="0"/>
                          <w:marRight w:val="0"/>
                          <w:marTop w:val="0"/>
                          <w:marBottom w:val="0"/>
                          <w:divBdr>
                            <w:top w:val="none" w:sz="0" w:space="0" w:color="auto"/>
                            <w:left w:val="none" w:sz="0" w:space="0" w:color="auto"/>
                            <w:bottom w:val="none" w:sz="0" w:space="0" w:color="auto"/>
                            <w:right w:val="none" w:sz="0" w:space="0" w:color="auto"/>
                          </w:divBdr>
                          <w:divsChild>
                            <w:div w:id="685787195">
                              <w:marLeft w:val="0"/>
                              <w:marRight w:val="0"/>
                              <w:marTop w:val="0"/>
                              <w:marBottom w:val="0"/>
                              <w:divBdr>
                                <w:top w:val="none" w:sz="0" w:space="0" w:color="auto"/>
                                <w:left w:val="none" w:sz="0" w:space="0" w:color="auto"/>
                                <w:bottom w:val="none" w:sz="0" w:space="0" w:color="auto"/>
                                <w:right w:val="none" w:sz="0" w:space="0" w:color="auto"/>
                              </w:divBdr>
                              <w:divsChild>
                                <w:div w:id="1735619880">
                                  <w:marLeft w:val="0"/>
                                  <w:marRight w:val="0"/>
                                  <w:marTop w:val="0"/>
                                  <w:marBottom w:val="0"/>
                                  <w:divBdr>
                                    <w:top w:val="none" w:sz="0" w:space="0" w:color="auto"/>
                                    <w:left w:val="none" w:sz="0" w:space="0" w:color="auto"/>
                                    <w:bottom w:val="none" w:sz="0" w:space="0" w:color="auto"/>
                                    <w:right w:val="none" w:sz="0" w:space="0" w:color="auto"/>
                                  </w:divBdr>
                                  <w:divsChild>
                                    <w:div w:id="2129859175">
                                      <w:marLeft w:val="0"/>
                                      <w:marRight w:val="0"/>
                                      <w:marTop w:val="0"/>
                                      <w:marBottom w:val="0"/>
                                      <w:divBdr>
                                        <w:top w:val="none" w:sz="0" w:space="0" w:color="auto"/>
                                        <w:left w:val="none" w:sz="0" w:space="0" w:color="auto"/>
                                        <w:bottom w:val="none" w:sz="0" w:space="0" w:color="auto"/>
                                        <w:right w:val="none" w:sz="0" w:space="0" w:color="auto"/>
                                      </w:divBdr>
                                    </w:div>
                                    <w:div w:id="463013270">
                                      <w:marLeft w:val="0"/>
                                      <w:marRight w:val="0"/>
                                      <w:marTop w:val="0"/>
                                      <w:marBottom w:val="0"/>
                                      <w:divBdr>
                                        <w:top w:val="none" w:sz="0" w:space="0" w:color="auto"/>
                                        <w:left w:val="none" w:sz="0" w:space="0" w:color="auto"/>
                                        <w:bottom w:val="none" w:sz="0" w:space="0" w:color="auto"/>
                                        <w:right w:val="none" w:sz="0" w:space="0" w:color="auto"/>
                                      </w:divBdr>
                                      <w:divsChild>
                                        <w:div w:id="1539926514">
                                          <w:marLeft w:val="0"/>
                                          <w:marRight w:val="0"/>
                                          <w:marTop w:val="0"/>
                                          <w:marBottom w:val="0"/>
                                          <w:divBdr>
                                            <w:top w:val="none" w:sz="0" w:space="0" w:color="auto"/>
                                            <w:left w:val="none" w:sz="0" w:space="0" w:color="auto"/>
                                            <w:bottom w:val="none" w:sz="0" w:space="0" w:color="auto"/>
                                            <w:right w:val="none" w:sz="0" w:space="0" w:color="auto"/>
                                          </w:divBdr>
                                          <w:divsChild>
                                            <w:div w:id="1984389299">
                                              <w:marLeft w:val="0"/>
                                              <w:marRight w:val="0"/>
                                              <w:marTop w:val="0"/>
                                              <w:marBottom w:val="0"/>
                                              <w:divBdr>
                                                <w:top w:val="none" w:sz="0" w:space="0" w:color="auto"/>
                                                <w:left w:val="none" w:sz="0" w:space="0" w:color="auto"/>
                                                <w:bottom w:val="none" w:sz="0" w:space="0" w:color="auto"/>
                                                <w:right w:val="none" w:sz="0" w:space="0" w:color="auto"/>
                                              </w:divBdr>
                                              <w:divsChild>
                                                <w:div w:id="230971117">
                                                  <w:marLeft w:val="0"/>
                                                  <w:marRight w:val="0"/>
                                                  <w:marTop w:val="0"/>
                                                  <w:marBottom w:val="0"/>
                                                  <w:divBdr>
                                                    <w:top w:val="none" w:sz="0" w:space="0" w:color="auto"/>
                                                    <w:left w:val="none" w:sz="0" w:space="0" w:color="auto"/>
                                                    <w:bottom w:val="none" w:sz="0" w:space="0" w:color="auto"/>
                                                    <w:right w:val="none" w:sz="0" w:space="0" w:color="auto"/>
                                                  </w:divBdr>
                                                </w:div>
                                                <w:div w:id="14442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521929">
      <w:bodyDiv w:val="1"/>
      <w:marLeft w:val="0"/>
      <w:marRight w:val="0"/>
      <w:marTop w:val="0"/>
      <w:marBottom w:val="0"/>
      <w:divBdr>
        <w:top w:val="none" w:sz="0" w:space="0" w:color="auto"/>
        <w:left w:val="none" w:sz="0" w:space="0" w:color="auto"/>
        <w:bottom w:val="none" w:sz="0" w:space="0" w:color="auto"/>
        <w:right w:val="none" w:sz="0" w:space="0" w:color="auto"/>
      </w:divBdr>
      <w:divsChild>
        <w:div w:id="1807576950">
          <w:marLeft w:val="0"/>
          <w:marRight w:val="0"/>
          <w:marTop w:val="0"/>
          <w:marBottom w:val="0"/>
          <w:divBdr>
            <w:top w:val="none" w:sz="0" w:space="0" w:color="auto"/>
            <w:left w:val="none" w:sz="0" w:space="0" w:color="auto"/>
            <w:bottom w:val="none" w:sz="0" w:space="0" w:color="auto"/>
            <w:right w:val="none" w:sz="0" w:space="0" w:color="auto"/>
          </w:divBdr>
          <w:divsChild>
            <w:div w:id="22874125">
              <w:marLeft w:val="120"/>
              <w:marRight w:val="0"/>
              <w:marTop w:val="0"/>
              <w:marBottom w:val="120"/>
              <w:divBdr>
                <w:top w:val="single" w:sz="6" w:space="3" w:color="CCCCCC"/>
                <w:left w:val="single" w:sz="6" w:space="3" w:color="CCCCCC"/>
                <w:bottom w:val="single" w:sz="6" w:space="3" w:color="CCCCCC"/>
                <w:right w:val="single" w:sz="6" w:space="3" w:color="CCCCCC"/>
              </w:divBdr>
              <w:divsChild>
                <w:div w:id="17050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67138">
      <w:bodyDiv w:val="1"/>
      <w:marLeft w:val="0"/>
      <w:marRight w:val="0"/>
      <w:marTop w:val="0"/>
      <w:marBottom w:val="0"/>
      <w:divBdr>
        <w:top w:val="none" w:sz="0" w:space="0" w:color="auto"/>
        <w:left w:val="none" w:sz="0" w:space="0" w:color="auto"/>
        <w:bottom w:val="none" w:sz="0" w:space="0" w:color="auto"/>
        <w:right w:val="none" w:sz="0" w:space="0" w:color="auto"/>
      </w:divBdr>
      <w:divsChild>
        <w:div w:id="47850420">
          <w:marLeft w:val="0"/>
          <w:marRight w:val="0"/>
          <w:marTop w:val="0"/>
          <w:marBottom w:val="0"/>
          <w:divBdr>
            <w:top w:val="none" w:sz="0" w:space="0" w:color="auto"/>
            <w:left w:val="none" w:sz="0" w:space="0" w:color="auto"/>
            <w:bottom w:val="none" w:sz="0" w:space="0" w:color="auto"/>
            <w:right w:val="none" w:sz="0" w:space="0" w:color="auto"/>
          </w:divBdr>
        </w:div>
        <w:div w:id="1398896449">
          <w:marLeft w:val="0"/>
          <w:marRight w:val="0"/>
          <w:marTop w:val="0"/>
          <w:marBottom w:val="0"/>
          <w:divBdr>
            <w:top w:val="none" w:sz="0" w:space="0" w:color="auto"/>
            <w:left w:val="none" w:sz="0" w:space="0" w:color="auto"/>
            <w:bottom w:val="none" w:sz="0" w:space="0" w:color="auto"/>
            <w:right w:val="none" w:sz="0" w:space="0" w:color="auto"/>
          </w:divBdr>
        </w:div>
        <w:div w:id="894394046">
          <w:marLeft w:val="0"/>
          <w:marRight w:val="0"/>
          <w:marTop w:val="0"/>
          <w:marBottom w:val="0"/>
          <w:divBdr>
            <w:top w:val="none" w:sz="0" w:space="0" w:color="auto"/>
            <w:left w:val="none" w:sz="0" w:space="0" w:color="auto"/>
            <w:bottom w:val="none" w:sz="0" w:space="0" w:color="auto"/>
            <w:right w:val="none" w:sz="0" w:space="0" w:color="auto"/>
          </w:divBdr>
        </w:div>
      </w:divsChild>
    </w:div>
    <w:div w:id="914126522">
      <w:bodyDiv w:val="1"/>
      <w:marLeft w:val="0"/>
      <w:marRight w:val="0"/>
      <w:marTop w:val="0"/>
      <w:marBottom w:val="0"/>
      <w:divBdr>
        <w:top w:val="none" w:sz="0" w:space="0" w:color="auto"/>
        <w:left w:val="none" w:sz="0" w:space="0" w:color="auto"/>
        <w:bottom w:val="none" w:sz="0" w:space="0" w:color="auto"/>
        <w:right w:val="none" w:sz="0" w:space="0" w:color="auto"/>
      </w:divBdr>
    </w:div>
    <w:div w:id="1136483005">
      <w:bodyDiv w:val="1"/>
      <w:marLeft w:val="0"/>
      <w:marRight w:val="0"/>
      <w:marTop w:val="0"/>
      <w:marBottom w:val="0"/>
      <w:divBdr>
        <w:top w:val="none" w:sz="0" w:space="0" w:color="auto"/>
        <w:left w:val="none" w:sz="0" w:space="0" w:color="auto"/>
        <w:bottom w:val="none" w:sz="0" w:space="0" w:color="auto"/>
        <w:right w:val="none" w:sz="0" w:space="0" w:color="auto"/>
      </w:divBdr>
      <w:divsChild>
        <w:div w:id="1402172099">
          <w:marLeft w:val="0"/>
          <w:marRight w:val="1500"/>
          <w:marTop w:val="0"/>
          <w:marBottom w:val="0"/>
          <w:divBdr>
            <w:top w:val="none" w:sz="0" w:space="0" w:color="auto"/>
            <w:left w:val="none" w:sz="0" w:space="0" w:color="auto"/>
            <w:bottom w:val="none" w:sz="0" w:space="0" w:color="auto"/>
            <w:right w:val="none" w:sz="0" w:space="0" w:color="auto"/>
          </w:divBdr>
        </w:div>
      </w:divsChild>
    </w:div>
    <w:div w:id="1152524319">
      <w:bodyDiv w:val="1"/>
      <w:marLeft w:val="0"/>
      <w:marRight w:val="0"/>
      <w:marTop w:val="0"/>
      <w:marBottom w:val="0"/>
      <w:divBdr>
        <w:top w:val="none" w:sz="0" w:space="0" w:color="auto"/>
        <w:left w:val="none" w:sz="0" w:space="0" w:color="auto"/>
        <w:bottom w:val="none" w:sz="0" w:space="0" w:color="auto"/>
        <w:right w:val="none" w:sz="0" w:space="0" w:color="auto"/>
      </w:divBdr>
      <w:divsChild>
        <w:div w:id="2082675506">
          <w:marLeft w:val="0"/>
          <w:marRight w:val="0"/>
          <w:marTop w:val="0"/>
          <w:marBottom w:val="225"/>
          <w:divBdr>
            <w:top w:val="single" w:sz="2" w:space="0" w:color="F0F0F0"/>
            <w:left w:val="single" w:sz="2" w:space="0" w:color="F0F0F0"/>
            <w:bottom w:val="single" w:sz="12" w:space="11" w:color="F0F0F0"/>
            <w:right w:val="single" w:sz="2" w:space="0" w:color="F0F0F0"/>
          </w:divBdr>
          <w:divsChild>
            <w:div w:id="1545213466">
              <w:marLeft w:val="0"/>
              <w:marRight w:val="0"/>
              <w:marTop w:val="0"/>
              <w:marBottom w:val="0"/>
              <w:divBdr>
                <w:top w:val="none" w:sz="0" w:space="0" w:color="auto"/>
                <w:left w:val="none" w:sz="0" w:space="0" w:color="auto"/>
                <w:bottom w:val="none" w:sz="0" w:space="0" w:color="auto"/>
                <w:right w:val="none" w:sz="0" w:space="0" w:color="auto"/>
              </w:divBdr>
            </w:div>
          </w:divsChild>
        </w:div>
        <w:div w:id="734008917">
          <w:marLeft w:val="0"/>
          <w:marRight w:val="0"/>
          <w:marTop w:val="0"/>
          <w:marBottom w:val="225"/>
          <w:divBdr>
            <w:top w:val="single" w:sz="2" w:space="0" w:color="F0F0F0"/>
            <w:left w:val="single" w:sz="2" w:space="0" w:color="F0F0F0"/>
            <w:bottom w:val="single" w:sz="12" w:space="11" w:color="F0F0F0"/>
            <w:right w:val="single" w:sz="2" w:space="0" w:color="F0F0F0"/>
          </w:divBdr>
          <w:divsChild>
            <w:div w:id="2051221211">
              <w:marLeft w:val="0"/>
              <w:marRight w:val="0"/>
              <w:marTop w:val="0"/>
              <w:marBottom w:val="0"/>
              <w:divBdr>
                <w:top w:val="none" w:sz="0" w:space="0" w:color="auto"/>
                <w:left w:val="none" w:sz="0" w:space="0" w:color="auto"/>
                <w:bottom w:val="none" w:sz="0" w:space="0" w:color="auto"/>
                <w:right w:val="none" w:sz="0" w:space="0" w:color="auto"/>
              </w:divBdr>
              <w:divsChild>
                <w:div w:id="1596940351">
                  <w:marLeft w:val="0"/>
                  <w:marRight w:val="0"/>
                  <w:marTop w:val="0"/>
                  <w:marBottom w:val="0"/>
                  <w:divBdr>
                    <w:top w:val="none" w:sz="0" w:space="0" w:color="auto"/>
                    <w:left w:val="none" w:sz="0" w:space="0" w:color="auto"/>
                    <w:bottom w:val="none" w:sz="0" w:space="0" w:color="auto"/>
                    <w:right w:val="none" w:sz="0" w:space="0" w:color="auto"/>
                  </w:divBdr>
                </w:div>
                <w:div w:id="300117078">
                  <w:marLeft w:val="0"/>
                  <w:marRight w:val="0"/>
                  <w:marTop w:val="0"/>
                  <w:marBottom w:val="0"/>
                  <w:divBdr>
                    <w:top w:val="none" w:sz="0" w:space="0" w:color="auto"/>
                    <w:left w:val="none" w:sz="0" w:space="0" w:color="auto"/>
                    <w:bottom w:val="none" w:sz="0" w:space="0" w:color="auto"/>
                    <w:right w:val="none" w:sz="0" w:space="0" w:color="auto"/>
                  </w:divBdr>
                </w:div>
                <w:div w:id="1008364435">
                  <w:marLeft w:val="0"/>
                  <w:marRight w:val="0"/>
                  <w:marTop w:val="0"/>
                  <w:marBottom w:val="0"/>
                  <w:divBdr>
                    <w:top w:val="none" w:sz="0" w:space="0" w:color="auto"/>
                    <w:left w:val="none" w:sz="0" w:space="0" w:color="auto"/>
                    <w:bottom w:val="none" w:sz="0" w:space="0" w:color="auto"/>
                    <w:right w:val="none" w:sz="0" w:space="0" w:color="auto"/>
                  </w:divBdr>
                </w:div>
                <w:div w:id="1943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76187">
          <w:marLeft w:val="0"/>
          <w:marRight w:val="0"/>
          <w:marTop w:val="0"/>
          <w:marBottom w:val="225"/>
          <w:divBdr>
            <w:top w:val="single" w:sz="2" w:space="0" w:color="F0F0F0"/>
            <w:left w:val="single" w:sz="2" w:space="0" w:color="F0F0F0"/>
            <w:bottom w:val="single" w:sz="12" w:space="11" w:color="F0F0F0"/>
            <w:right w:val="single" w:sz="2" w:space="0" w:color="F0F0F0"/>
          </w:divBdr>
          <w:divsChild>
            <w:div w:id="9817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9084">
      <w:bodyDiv w:val="1"/>
      <w:marLeft w:val="0"/>
      <w:marRight w:val="0"/>
      <w:marTop w:val="0"/>
      <w:marBottom w:val="0"/>
      <w:divBdr>
        <w:top w:val="none" w:sz="0" w:space="0" w:color="auto"/>
        <w:left w:val="none" w:sz="0" w:space="0" w:color="auto"/>
        <w:bottom w:val="none" w:sz="0" w:space="0" w:color="auto"/>
        <w:right w:val="none" w:sz="0" w:space="0" w:color="auto"/>
      </w:divBdr>
      <w:divsChild>
        <w:div w:id="209729357">
          <w:marLeft w:val="0"/>
          <w:marRight w:val="0"/>
          <w:marTop w:val="0"/>
          <w:marBottom w:val="0"/>
          <w:divBdr>
            <w:top w:val="none" w:sz="0" w:space="0" w:color="auto"/>
            <w:left w:val="none" w:sz="0" w:space="0" w:color="auto"/>
            <w:bottom w:val="none" w:sz="0" w:space="0" w:color="auto"/>
            <w:right w:val="none" w:sz="0" w:space="0" w:color="auto"/>
          </w:divBdr>
        </w:div>
        <w:div w:id="469906734">
          <w:marLeft w:val="0"/>
          <w:marRight w:val="0"/>
          <w:marTop w:val="0"/>
          <w:marBottom w:val="0"/>
          <w:divBdr>
            <w:top w:val="none" w:sz="0" w:space="0" w:color="auto"/>
            <w:left w:val="none" w:sz="0" w:space="0" w:color="auto"/>
            <w:bottom w:val="none" w:sz="0" w:space="0" w:color="auto"/>
            <w:right w:val="none" w:sz="0" w:space="0" w:color="auto"/>
          </w:divBdr>
        </w:div>
        <w:div w:id="1123964490">
          <w:marLeft w:val="0"/>
          <w:marRight w:val="0"/>
          <w:marTop w:val="0"/>
          <w:marBottom w:val="0"/>
          <w:divBdr>
            <w:top w:val="none" w:sz="0" w:space="0" w:color="auto"/>
            <w:left w:val="none" w:sz="0" w:space="0" w:color="auto"/>
            <w:bottom w:val="none" w:sz="0" w:space="0" w:color="auto"/>
            <w:right w:val="none" w:sz="0" w:space="0" w:color="auto"/>
          </w:divBdr>
        </w:div>
        <w:div w:id="2033336781">
          <w:marLeft w:val="0"/>
          <w:marRight w:val="0"/>
          <w:marTop w:val="0"/>
          <w:marBottom w:val="0"/>
          <w:divBdr>
            <w:top w:val="none" w:sz="0" w:space="0" w:color="auto"/>
            <w:left w:val="none" w:sz="0" w:space="0" w:color="auto"/>
            <w:bottom w:val="none" w:sz="0" w:space="0" w:color="auto"/>
            <w:right w:val="none" w:sz="0" w:space="0" w:color="auto"/>
          </w:divBdr>
        </w:div>
        <w:div w:id="1940599106">
          <w:marLeft w:val="0"/>
          <w:marRight w:val="0"/>
          <w:marTop w:val="0"/>
          <w:marBottom w:val="0"/>
          <w:divBdr>
            <w:top w:val="none" w:sz="0" w:space="0" w:color="auto"/>
            <w:left w:val="none" w:sz="0" w:space="0" w:color="auto"/>
            <w:bottom w:val="none" w:sz="0" w:space="0" w:color="auto"/>
            <w:right w:val="none" w:sz="0" w:space="0" w:color="auto"/>
          </w:divBdr>
        </w:div>
      </w:divsChild>
    </w:div>
    <w:div w:id="1218123593">
      <w:bodyDiv w:val="1"/>
      <w:marLeft w:val="0"/>
      <w:marRight w:val="0"/>
      <w:marTop w:val="0"/>
      <w:marBottom w:val="0"/>
      <w:divBdr>
        <w:top w:val="none" w:sz="0" w:space="0" w:color="auto"/>
        <w:left w:val="none" w:sz="0" w:space="0" w:color="auto"/>
        <w:bottom w:val="none" w:sz="0" w:space="0" w:color="auto"/>
        <w:right w:val="none" w:sz="0" w:space="0" w:color="auto"/>
      </w:divBdr>
    </w:div>
    <w:div w:id="1235699738">
      <w:bodyDiv w:val="1"/>
      <w:marLeft w:val="0"/>
      <w:marRight w:val="0"/>
      <w:marTop w:val="0"/>
      <w:marBottom w:val="0"/>
      <w:divBdr>
        <w:top w:val="none" w:sz="0" w:space="0" w:color="auto"/>
        <w:left w:val="none" w:sz="0" w:space="0" w:color="auto"/>
        <w:bottom w:val="none" w:sz="0" w:space="0" w:color="auto"/>
        <w:right w:val="none" w:sz="0" w:space="0" w:color="auto"/>
      </w:divBdr>
    </w:div>
    <w:div w:id="1258099498">
      <w:bodyDiv w:val="1"/>
      <w:marLeft w:val="0"/>
      <w:marRight w:val="0"/>
      <w:marTop w:val="0"/>
      <w:marBottom w:val="0"/>
      <w:divBdr>
        <w:top w:val="none" w:sz="0" w:space="0" w:color="auto"/>
        <w:left w:val="none" w:sz="0" w:space="0" w:color="auto"/>
        <w:bottom w:val="none" w:sz="0" w:space="0" w:color="auto"/>
        <w:right w:val="none" w:sz="0" w:space="0" w:color="auto"/>
      </w:divBdr>
      <w:divsChild>
        <w:div w:id="1286808907">
          <w:marLeft w:val="0"/>
          <w:marRight w:val="0"/>
          <w:marTop w:val="0"/>
          <w:marBottom w:val="0"/>
          <w:divBdr>
            <w:top w:val="none" w:sz="0" w:space="0" w:color="auto"/>
            <w:left w:val="none" w:sz="0" w:space="0" w:color="auto"/>
            <w:bottom w:val="none" w:sz="0" w:space="0" w:color="auto"/>
            <w:right w:val="none" w:sz="0" w:space="0" w:color="auto"/>
          </w:divBdr>
          <w:divsChild>
            <w:div w:id="242420732">
              <w:marLeft w:val="120"/>
              <w:marRight w:val="0"/>
              <w:marTop w:val="0"/>
              <w:marBottom w:val="120"/>
              <w:divBdr>
                <w:top w:val="single" w:sz="6" w:space="3" w:color="CCCCCC"/>
                <w:left w:val="single" w:sz="6" w:space="3" w:color="CCCCCC"/>
                <w:bottom w:val="single" w:sz="6" w:space="3" w:color="CCCCCC"/>
                <w:right w:val="single" w:sz="6" w:space="3" w:color="CCCCCC"/>
              </w:divBdr>
              <w:divsChild>
                <w:div w:id="576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69936">
      <w:bodyDiv w:val="1"/>
      <w:marLeft w:val="0"/>
      <w:marRight w:val="0"/>
      <w:marTop w:val="0"/>
      <w:marBottom w:val="0"/>
      <w:divBdr>
        <w:top w:val="none" w:sz="0" w:space="0" w:color="auto"/>
        <w:left w:val="none" w:sz="0" w:space="0" w:color="auto"/>
        <w:bottom w:val="none" w:sz="0" w:space="0" w:color="auto"/>
        <w:right w:val="none" w:sz="0" w:space="0" w:color="auto"/>
      </w:divBdr>
      <w:divsChild>
        <w:div w:id="481459521">
          <w:marLeft w:val="0"/>
          <w:marRight w:val="0"/>
          <w:marTop w:val="0"/>
          <w:marBottom w:val="120"/>
          <w:divBdr>
            <w:top w:val="none" w:sz="0" w:space="0" w:color="auto"/>
            <w:left w:val="none" w:sz="0" w:space="0" w:color="auto"/>
            <w:bottom w:val="single" w:sz="12" w:space="9" w:color="EBEBEB"/>
            <w:right w:val="none" w:sz="0" w:space="0" w:color="auto"/>
          </w:divBdr>
          <w:divsChild>
            <w:div w:id="1907834328">
              <w:marLeft w:val="0"/>
              <w:marRight w:val="0"/>
              <w:marTop w:val="100"/>
              <w:marBottom w:val="100"/>
              <w:divBdr>
                <w:top w:val="none" w:sz="0" w:space="0" w:color="auto"/>
                <w:left w:val="none" w:sz="0" w:space="0" w:color="auto"/>
                <w:bottom w:val="none" w:sz="0" w:space="0" w:color="auto"/>
                <w:right w:val="none" w:sz="0" w:space="0" w:color="auto"/>
              </w:divBdr>
              <w:divsChild>
                <w:div w:id="17459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719">
          <w:marLeft w:val="0"/>
          <w:marRight w:val="0"/>
          <w:marTop w:val="0"/>
          <w:marBottom w:val="120"/>
          <w:divBdr>
            <w:top w:val="none" w:sz="0" w:space="0" w:color="auto"/>
            <w:left w:val="none" w:sz="0" w:space="0" w:color="auto"/>
            <w:bottom w:val="none" w:sz="0" w:space="0" w:color="auto"/>
            <w:right w:val="none" w:sz="0" w:space="0" w:color="auto"/>
          </w:divBdr>
          <w:divsChild>
            <w:div w:id="287245205">
              <w:marLeft w:val="0"/>
              <w:marRight w:val="0"/>
              <w:marTop w:val="0"/>
              <w:marBottom w:val="0"/>
              <w:divBdr>
                <w:top w:val="none" w:sz="0" w:space="0" w:color="auto"/>
                <w:left w:val="none" w:sz="0" w:space="0" w:color="auto"/>
                <w:bottom w:val="none" w:sz="0" w:space="0" w:color="auto"/>
                <w:right w:val="none" w:sz="0" w:space="0" w:color="auto"/>
              </w:divBdr>
              <w:divsChild>
                <w:div w:id="1300693283">
                  <w:marLeft w:val="0"/>
                  <w:marRight w:val="0"/>
                  <w:marTop w:val="0"/>
                  <w:marBottom w:val="0"/>
                  <w:divBdr>
                    <w:top w:val="none" w:sz="0" w:space="0" w:color="auto"/>
                    <w:left w:val="none" w:sz="0" w:space="0" w:color="auto"/>
                    <w:bottom w:val="none" w:sz="0" w:space="0" w:color="auto"/>
                    <w:right w:val="none" w:sz="0" w:space="0" w:color="auto"/>
                  </w:divBdr>
                  <w:divsChild>
                    <w:div w:id="15152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66340">
      <w:bodyDiv w:val="1"/>
      <w:marLeft w:val="0"/>
      <w:marRight w:val="0"/>
      <w:marTop w:val="0"/>
      <w:marBottom w:val="0"/>
      <w:divBdr>
        <w:top w:val="none" w:sz="0" w:space="0" w:color="auto"/>
        <w:left w:val="none" w:sz="0" w:space="0" w:color="auto"/>
        <w:bottom w:val="none" w:sz="0" w:space="0" w:color="auto"/>
        <w:right w:val="none" w:sz="0" w:space="0" w:color="auto"/>
      </w:divBdr>
      <w:divsChild>
        <w:div w:id="1788160023">
          <w:marLeft w:val="0"/>
          <w:marRight w:val="0"/>
          <w:marTop w:val="0"/>
          <w:marBottom w:val="0"/>
          <w:divBdr>
            <w:top w:val="none" w:sz="0" w:space="0" w:color="auto"/>
            <w:left w:val="none" w:sz="0" w:space="0" w:color="auto"/>
            <w:bottom w:val="none" w:sz="0" w:space="0" w:color="auto"/>
            <w:right w:val="none" w:sz="0" w:space="0" w:color="auto"/>
          </w:divBdr>
          <w:divsChild>
            <w:div w:id="1737391929">
              <w:marLeft w:val="0"/>
              <w:marRight w:val="0"/>
              <w:marTop w:val="0"/>
              <w:marBottom w:val="0"/>
              <w:divBdr>
                <w:top w:val="none" w:sz="0" w:space="0" w:color="auto"/>
                <w:left w:val="none" w:sz="0" w:space="0" w:color="auto"/>
                <w:bottom w:val="none" w:sz="0" w:space="0" w:color="auto"/>
                <w:right w:val="none" w:sz="0" w:space="0" w:color="auto"/>
              </w:divBdr>
            </w:div>
          </w:divsChild>
        </w:div>
        <w:div w:id="358631201">
          <w:marLeft w:val="0"/>
          <w:marRight w:val="0"/>
          <w:marTop w:val="0"/>
          <w:marBottom w:val="0"/>
          <w:divBdr>
            <w:top w:val="none" w:sz="0" w:space="0" w:color="auto"/>
            <w:left w:val="none" w:sz="0" w:space="0" w:color="auto"/>
            <w:bottom w:val="none" w:sz="0" w:space="0" w:color="auto"/>
            <w:right w:val="none" w:sz="0" w:space="0" w:color="auto"/>
          </w:divBdr>
        </w:div>
      </w:divsChild>
    </w:div>
    <w:div w:id="1510291080">
      <w:bodyDiv w:val="1"/>
      <w:marLeft w:val="0"/>
      <w:marRight w:val="0"/>
      <w:marTop w:val="0"/>
      <w:marBottom w:val="0"/>
      <w:divBdr>
        <w:top w:val="none" w:sz="0" w:space="0" w:color="auto"/>
        <w:left w:val="none" w:sz="0" w:space="0" w:color="auto"/>
        <w:bottom w:val="none" w:sz="0" w:space="0" w:color="auto"/>
        <w:right w:val="none" w:sz="0" w:space="0" w:color="auto"/>
      </w:divBdr>
      <w:divsChild>
        <w:div w:id="1681085918">
          <w:marLeft w:val="0"/>
          <w:marRight w:val="225"/>
          <w:marTop w:val="0"/>
          <w:marBottom w:val="0"/>
          <w:divBdr>
            <w:top w:val="none" w:sz="0" w:space="0" w:color="auto"/>
            <w:left w:val="none" w:sz="0" w:space="0" w:color="auto"/>
            <w:bottom w:val="none" w:sz="0" w:space="0" w:color="auto"/>
            <w:right w:val="none" w:sz="0" w:space="0" w:color="auto"/>
          </w:divBdr>
        </w:div>
        <w:div w:id="1390378075">
          <w:marLeft w:val="0"/>
          <w:marRight w:val="225"/>
          <w:marTop w:val="0"/>
          <w:marBottom w:val="0"/>
          <w:divBdr>
            <w:top w:val="none" w:sz="0" w:space="0" w:color="auto"/>
            <w:left w:val="none" w:sz="0" w:space="0" w:color="auto"/>
            <w:bottom w:val="none" w:sz="0" w:space="0" w:color="auto"/>
            <w:right w:val="none" w:sz="0" w:space="0" w:color="auto"/>
          </w:divBdr>
        </w:div>
      </w:divsChild>
    </w:div>
    <w:div w:id="1893879300">
      <w:bodyDiv w:val="1"/>
      <w:marLeft w:val="0"/>
      <w:marRight w:val="0"/>
      <w:marTop w:val="0"/>
      <w:marBottom w:val="0"/>
      <w:divBdr>
        <w:top w:val="none" w:sz="0" w:space="0" w:color="auto"/>
        <w:left w:val="none" w:sz="0" w:space="0" w:color="auto"/>
        <w:bottom w:val="none" w:sz="0" w:space="0" w:color="auto"/>
        <w:right w:val="none" w:sz="0" w:space="0" w:color="auto"/>
      </w:divBdr>
      <w:divsChild>
        <w:div w:id="372536622">
          <w:marLeft w:val="0"/>
          <w:marRight w:val="0"/>
          <w:marTop w:val="0"/>
          <w:marBottom w:val="0"/>
          <w:divBdr>
            <w:top w:val="none" w:sz="0" w:space="0" w:color="auto"/>
            <w:left w:val="none" w:sz="0" w:space="0" w:color="auto"/>
            <w:bottom w:val="none" w:sz="0" w:space="0" w:color="auto"/>
            <w:right w:val="none" w:sz="0" w:space="0" w:color="auto"/>
          </w:divBdr>
          <w:divsChild>
            <w:div w:id="236328839">
              <w:marLeft w:val="0"/>
              <w:marRight w:val="0"/>
              <w:marTop w:val="0"/>
              <w:marBottom w:val="0"/>
              <w:divBdr>
                <w:top w:val="none" w:sz="0" w:space="0" w:color="auto"/>
                <w:left w:val="none" w:sz="0" w:space="0" w:color="auto"/>
                <w:bottom w:val="none" w:sz="0" w:space="0" w:color="auto"/>
                <w:right w:val="none" w:sz="0" w:space="0" w:color="auto"/>
              </w:divBdr>
            </w:div>
          </w:divsChild>
        </w:div>
        <w:div w:id="391850140">
          <w:marLeft w:val="0"/>
          <w:marRight w:val="0"/>
          <w:marTop w:val="0"/>
          <w:marBottom w:val="0"/>
          <w:divBdr>
            <w:top w:val="none" w:sz="0" w:space="0" w:color="auto"/>
            <w:left w:val="none" w:sz="0" w:space="0" w:color="auto"/>
            <w:bottom w:val="none" w:sz="0" w:space="0" w:color="auto"/>
            <w:right w:val="none" w:sz="0" w:space="0" w:color="auto"/>
          </w:divBdr>
        </w:div>
      </w:divsChild>
    </w:div>
    <w:div w:id="1903756393">
      <w:bodyDiv w:val="1"/>
      <w:marLeft w:val="0"/>
      <w:marRight w:val="0"/>
      <w:marTop w:val="0"/>
      <w:marBottom w:val="0"/>
      <w:divBdr>
        <w:top w:val="none" w:sz="0" w:space="0" w:color="auto"/>
        <w:left w:val="none" w:sz="0" w:space="0" w:color="auto"/>
        <w:bottom w:val="none" w:sz="0" w:space="0" w:color="auto"/>
        <w:right w:val="none" w:sz="0" w:space="0" w:color="auto"/>
      </w:divBdr>
      <w:divsChild>
        <w:div w:id="442574052">
          <w:marLeft w:val="0"/>
          <w:marRight w:val="0"/>
          <w:marTop w:val="0"/>
          <w:marBottom w:val="0"/>
          <w:divBdr>
            <w:top w:val="none" w:sz="0" w:space="0" w:color="auto"/>
            <w:left w:val="none" w:sz="0" w:space="0" w:color="auto"/>
            <w:bottom w:val="none" w:sz="0" w:space="0" w:color="auto"/>
            <w:right w:val="none" w:sz="0" w:space="0" w:color="auto"/>
          </w:divBdr>
          <w:divsChild>
            <w:div w:id="418060891">
              <w:marLeft w:val="0"/>
              <w:marRight w:val="0"/>
              <w:marTop w:val="0"/>
              <w:marBottom w:val="0"/>
              <w:divBdr>
                <w:top w:val="none" w:sz="0" w:space="0" w:color="auto"/>
                <w:left w:val="none" w:sz="0" w:space="0" w:color="auto"/>
                <w:bottom w:val="none" w:sz="0" w:space="0" w:color="auto"/>
                <w:right w:val="none" w:sz="0" w:space="0" w:color="auto"/>
              </w:divBdr>
              <w:divsChild>
                <w:div w:id="18787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0092">
          <w:marLeft w:val="0"/>
          <w:marRight w:val="0"/>
          <w:marTop w:val="0"/>
          <w:marBottom w:val="0"/>
          <w:divBdr>
            <w:top w:val="none" w:sz="0" w:space="0" w:color="auto"/>
            <w:left w:val="none" w:sz="0" w:space="0" w:color="auto"/>
            <w:bottom w:val="none" w:sz="0" w:space="0" w:color="auto"/>
            <w:right w:val="none" w:sz="0" w:space="0" w:color="auto"/>
          </w:divBdr>
          <w:divsChild>
            <w:div w:id="505561038">
              <w:marLeft w:val="0"/>
              <w:marRight w:val="0"/>
              <w:marTop w:val="0"/>
              <w:marBottom w:val="0"/>
              <w:divBdr>
                <w:top w:val="none" w:sz="0" w:space="0" w:color="auto"/>
                <w:left w:val="none" w:sz="0" w:space="0" w:color="auto"/>
                <w:bottom w:val="none" w:sz="0" w:space="0" w:color="auto"/>
                <w:right w:val="none" w:sz="0" w:space="0" w:color="auto"/>
              </w:divBdr>
              <w:divsChild>
                <w:div w:id="14550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48330">
      <w:bodyDiv w:val="1"/>
      <w:marLeft w:val="0"/>
      <w:marRight w:val="0"/>
      <w:marTop w:val="0"/>
      <w:marBottom w:val="0"/>
      <w:divBdr>
        <w:top w:val="none" w:sz="0" w:space="0" w:color="auto"/>
        <w:left w:val="none" w:sz="0" w:space="0" w:color="auto"/>
        <w:bottom w:val="none" w:sz="0" w:space="0" w:color="auto"/>
        <w:right w:val="none" w:sz="0" w:space="0" w:color="auto"/>
      </w:divBdr>
      <w:divsChild>
        <w:div w:id="1267695281">
          <w:marLeft w:val="0"/>
          <w:marRight w:val="0"/>
          <w:marTop w:val="0"/>
          <w:marBottom w:val="0"/>
          <w:divBdr>
            <w:top w:val="none" w:sz="0" w:space="0" w:color="auto"/>
            <w:left w:val="none" w:sz="0" w:space="0" w:color="auto"/>
            <w:bottom w:val="none" w:sz="0" w:space="0" w:color="auto"/>
            <w:right w:val="none" w:sz="0" w:space="0" w:color="auto"/>
          </w:divBdr>
          <w:divsChild>
            <w:div w:id="7844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08864">
      <w:bodyDiv w:val="1"/>
      <w:marLeft w:val="0"/>
      <w:marRight w:val="0"/>
      <w:marTop w:val="0"/>
      <w:marBottom w:val="0"/>
      <w:divBdr>
        <w:top w:val="none" w:sz="0" w:space="0" w:color="auto"/>
        <w:left w:val="none" w:sz="0" w:space="0" w:color="auto"/>
        <w:bottom w:val="none" w:sz="0" w:space="0" w:color="auto"/>
        <w:right w:val="none" w:sz="0" w:space="0" w:color="auto"/>
      </w:divBdr>
    </w:div>
    <w:div w:id="2016111936">
      <w:bodyDiv w:val="1"/>
      <w:marLeft w:val="0"/>
      <w:marRight w:val="0"/>
      <w:marTop w:val="0"/>
      <w:marBottom w:val="0"/>
      <w:divBdr>
        <w:top w:val="none" w:sz="0" w:space="0" w:color="auto"/>
        <w:left w:val="none" w:sz="0" w:space="0" w:color="auto"/>
        <w:bottom w:val="none" w:sz="0" w:space="0" w:color="auto"/>
        <w:right w:val="none" w:sz="0" w:space="0" w:color="auto"/>
      </w:divBdr>
    </w:div>
    <w:div w:id="2088183632">
      <w:bodyDiv w:val="1"/>
      <w:marLeft w:val="0"/>
      <w:marRight w:val="0"/>
      <w:marTop w:val="0"/>
      <w:marBottom w:val="0"/>
      <w:divBdr>
        <w:top w:val="none" w:sz="0" w:space="0" w:color="auto"/>
        <w:left w:val="none" w:sz="0" w:space="0" w:color="auto"/>
        <w:bottom w:val="none" w:sz="0" w:space="0" w:color="auto"/>
        <w:right w:val="none" w:sz="0" w:space="0" w:color="auto"/>
      </w:divBdr>
      <w:divsChild>
        <w:div w:id="1510483831">
          <w:marLeft w:val="0"/>
          <w:marRight w:val="0"/>
          <w:marTop w:val="0"/>
          <w:marBottom w:val="120"/>
          <w:divBdr>
            <w:top w:val="none" w:sz="0" w:space="0" w:color="auto"/>
            <w:left w:val="none" w:sz="0" w:space="0" w:color="auto"/>
            <w:bottom w:val="single" w:sz="12" w:space="9" w:color="EBEBEB"/>
            <w:right w:val="none" w:sz="0" w:space="0" w:color="auto"/>
          </w:divBdr>
          <w:divsChild>
            <w:div w:id="1644043799">
              <w:marLeft w:val="0"/>
              <w:marRight w:val="0"/>
              <w:marTop w:val="100"/>
              <w:marBottom w:val="100"/>
              <w:divBdr>
                <w:top w:val="none" w:sz="0" w:space="0" w:color="auto"/>
                <w:left w:val="none" w:sz="0" w:space="0" w:color="auto"/>
                <w:bottom w:val="none" w:sz="0" w:space="0" w:color="auto"/>
                <w:right w:val="none" w:sz="0" w:space="0" w:color="auto"/>
              </w:divBdr>
              <w:divsChild>
                <w:div w:id="1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5914">
          <w:marLeft w:val="0"/>
          <w:marRight w:val="0"/>
          <w:marTop w:val="0"/>
          <w:marBottom w:val="120"/>
          <w:divBdr>
            <w:top w:val="none" w:sz="0" w:space="0" w:color="auto"/>
            <w:left w:val="none" w:sz="0" w:space="0" w:color="auto"/>
            <w:bottom w:val="none" w:sz="0" w:space="0" w:color="auto"/>
            <w:right w:val="none" w:sz="0" w:space="0" w:color="auto"/>
          </w:divBdr>
          <w:divsChild>
            <w:div w:id="1107197935">
              <w:marLeft w:val="0"/>
              <w:marRight w:val="0"/>
              <w:marTop w:val="0"/>
              <w:marBottom w:val="0"/>
              <w:divBdr>
                <w:top w:val="none" w:sz="0" w:space="0" w:color="auto"/>
                <w:left w:val="none" w:sz="0" w:space="0" w:color="auto"/>
                <w:bottom w:val="none" w:sz="0" w:space="0" w:color="auto"/>
                <w:right w:val="none" w:sz="0" w:space="0" w:color="auto"/>
              </w:divBdr>
              <w:divsChild>
                <w:div w:id="1142775393">
                  <w:marLeft w:val="0"/>
                  <w:marRight w:val="0"/>
                  <w:marTop w:val="0"/>
                  <w:marBottom w:val="0"/>
                  <w:divBdr>
                    <w:top w:val="none" w:sz="0" w:space="0" w:color="auto"/>
                    <w:left w:val="none" w:sz="0" w:space="0" w:color="auto"/>
                    <w:bottom w:val="none" w:sz="0" w:space="0" w:color="auto"/>
                    <w:right w:val="none" w:sz="0" w:space="0" w:color="auto"/>
                  </w:divBdr>
                  <w:divsChild>
                    <w:div w:id="393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image" Target="media/image3.png"/><Relationship Id="rId14" Type="http://schemas.openxmlformats.org/officeDocument/2006/relationships/image" Target="media/image30.png"/><Relationship Id="rId15" Type="http://schemas.openxmlformats.org/officeDocument/2006/relationships/hyperlink" Target="http://www.ciadvertising.org/studies/reports/measurement/ad_format_print.pdf" TargetMode="Externa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aure.perraud@u-pec.fr" TargetMode="Externa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A7590-978C-F240-8AE6-ABCBBA56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5248</Words>
  <Characters>28870</Characters>
  <Application>Microsoft Macintosh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perraud</dc:creator>
  <cp:keywords/>
  <dc:description/>
  <cp:lastModifiedBy>jean françois lemoine</cp:lastModifiedBy>
  <cp:revision>2</cp:revision>
  <cp:lastPrinted>2022-09-05T09:51:00Z</cp:lastPrinted>
  <dcterms:created xsi:type="dcterms:W3CDTF">2022-09-05T14:42:00Z</dcterms:created>
  <dcterms:modified xsi:type="dcterms:W3CDTF">2022-09-05T14:42:00Z</dcterms:modified>
</cp:coreProperties>
</file>